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B8216" w14:textId="7A5E9E33" w:rsidR="00D004B3" w:rsidRPr="00EC0D85" w:rsidRDefault="00D004B3" w:rsidP="00D004B3">
      <w:pPr>
        <w:autoSpaceDE w:val="0"/>
        <w:autoSpaceDN w:val="0"/>
        <w:adjustRightInd w:val="0"/>
        <w:spacing w:after="200"/>
        <w:ind w:right="-6"/>
        <w:rPr>
          <w:rFonts w:ascii="Neue Haas Grotesk Text Pro" w:hAnsi="Neue Haas Grotesk Text Pro" w:cs="Calibri"/>
          <w:b/>
          <w:bCs/>
          <w:color w:val="auto"/>
          <w:sz w:val="36"/>
          <w:szCs w:val="36"/>
          <w:lang w:val="nl-BE" w:eastAsia="ko-KR"/>
        </w:rPr>
      </w:pPr>
      <w:r w:rsidRPr="00EC0D85">
        <w:rPr>
          <w:rFonts w:ascii="Neue Haas Grotesk Text Pro" w:hAnsi="Neue Haas Grotesk Text Pro" w:cs="Calibri"/>
          <w:b/>
          <w:bCs/>
          <w:color w:val="auto"/>
          <w:sz w:val="36"/>
          <w:szCs w:val="36"/>
          <w:lang w:val="nl-BE" w:eastAsia="ko-KR"/>
        </w:rPr>
        <w:t xml:space="preserve">Reglement subsidiëring </w:t>
      </w:r>
      <w:r w:rsidRPr="00EC0D85">
        <w:rPr>
          <w:rFonts w:ascii="Neue Haas Grotesk Text Pro" w:hAnsi="Neue Haas Grotesk Text Pro" w:cs="Calibri"/>
          <w:b/>
          <w:bCs/>
          <w:color w:val="auto"/>
          <w:sz w:val="36"/>
          <w:szCs w:val="36"/>
          <w:lang w:val="nl-BE" w:eastAsia="ko-KR"/>
        </w:rPr>
        <w:br/>
        <w:t>lokale erfgoedprojecten 2021-2026</w:t>
      </w:r>
    </w:p>
    <w:p w14:paraId="796A58B6" w14:textId="77777777" w:rsidR="00D004B3" w:rsidRPr="00EC0D85" w:rsidRDefault="00EC0D85" w:rsidP="00D004B3">
      <w:pPr>
        <w:autoSpaceDE w:val="0"/>
        <w:autoSpaceDN w:val="0"/>
        <w:adjustRightInd w:val="0"/>
        <w:spacing w:after="200"/>
        <w:ind w:right="-6"/>
        <w:rPr>
          <w:rFonts w:ascii="Neue Haas Grotesk Text Pro" w:hAnsi="Neue Haas Grotesk Text Pro" w:cs="Calibri"/>
          <w:b/>
          <w:bCs/>
          <w:color w:val="000066"/>
          <w:sz w:val="40"/>
          <w:szCs w:val="40"/>
          <w:lang w:val="nl-BE" w:eastAsia="ko-KR"/>
        </w:rPr>
      </w:pPr>
      <w:r w:rsidRPr="00EC0D85">
        <w:rPr>
          <w:rFonts w:ascii="Neue Haas Grotesk Text Pro" w:hAnsi="Neue Haas Grotesk Text Pro" w:cs="Calibri"/>
          <w:b/>
          <w:bCs/>
          <w:color w:val="000066"/>
          <w:sz w:val="40"/>
          <w:szCs w:val="40"/>
          <w:lang w:val="nl-BE" w:eastAsia="ko-KR"/>
        </w:rPr>
        <w:pict w14:anchorId="257F945D">
          <v:rect id="_x0000_i1025" style="width:470.3pt;height:3pt" o:hralign="center" o:hrstd="t" o:hrnoshade="t" o:hr="t" fillcolor="#066" stroked="f"/>
        </w:pict>
      </w:r>
    </w:p>
    <w:p w14:paraId="7FDA2C55" w14:textId="77777777" w:rsidR="00D004B3" w:rsidRPr="00EC0D85" w:rsidRDefault="00D004B3" w:rsidP="00D004B3">
      <w:pPr>
        <w:ind w:right="-6"/>
        <w:jc w:val="both"/>
        <w:rPr>
          <w:rFonts w:ascii="Neue Haas Grotesk Text Pro" w:hAnsi="Neue Haas Grotesk Text Pro"/>
          <w:b/>
          <w:sz w:val="28"/>
          <w:szCs w:val="28"/>
          <w:lang w:val="nl-BE"/>
        </w:rPr>
      </w:pPr>
      <w:r w:rsidRPr="00EC0D85">
        <w:rPr>
          <w:rFonts w:ascii="Neue Haas Grotesk Text Pro" w:hAnsi="Neue Haas Grotesk Text Pro"/>
          <w:b/>
          <w:sz w:val="28"/>
          <w:szCs w:val="28"/>
          <w:lang w:val="nl-BE"/>
        </w:rPr>
        <w:t>Algemene bepalingen</w:t>
      </w:r>
    </w:p>
    <w:p w14:paraId="6FE3C092" w14:textId="77777777" w:rsidR="00D004B3" w:rsidRPr="00EC0D85" w:rsidRDefault="00D004B3" w:rsidP="00D004B3">
      <w:pPr>
        <w:ind w:right="-6"/>
        <w:jc w:val="both"/>
        <w:rPr>
          <w:rFonts w:ascii="Neue Haas Grotesk Text Pro" w:hAnsi="Neue Haas Grotesk Text Pro"/>
          <w:sz w:val="22"/>
          <w:szCs w:val="22"/>
          <w:lang w:val="nl-BE"/>
        </w:rPr>
      </w:pPr>
    </w:p>
    <w:p w14:paraId="0F5F9F72" w14:textId="5F8AC5EE"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Sinds 2000 sluit de Vlaamse Gemeenschap cultureel-erfgoedconvenants af met lokale besturen om de ontwikkeling van een intergemeentelijk cultureel erfgoedbeleid te stimuleren. Na de beleidsperiode van 2015-2020, kon de projectvereniging </w:t>
      </w:r>
      <w:r w:rsidR="00EC0D85">
        <w:rPr>
          <w:rFonts w:ascii="Neue Haas Grotesk Text Pro" w:hAnsi="Neue Haas Grotesk Text Pro"/>
          <w:szCs w:val="20"/>
          <w:lang w:val="nl-BE"/>
        </w:rPr>
        <w:t>Cultuurnetwerk Kempen (</w:t>
      </w:r>
      <w:proofErr w:type="spellStart"/>
      <w:r w:rsidRPr="00EC0D85">
        <w:rPr>
          <w:rFonts w:ascii="Neue Haas Grotesk Text Pro" w:hAnsi="Neue Haas Grotesk Text Pro"/>
          <w:szCs w:val="20"/>
          <w:lang w:val="nl-BE"/>
        </w:rPr>
        <w:t>k.ERF</w:t>
      </w:r>
      <w:proofErr w:type="spellEnd"/>
      <w:r w:rsidR="00EC0D85">
        <w:rPr>
          <w:rFonts w:ascii="Neue Haas Grotesk Text Pro" w:hAnsi="Neue Haas Grotesk Text Pro"/>
          <w:szCs w:val="20"/>
          <w:lang w:val="nl-BE"/>
        </w:rPr>
        <w:t>)</w:t>
      </w:r>
      <w:r w:rsidRPr="00EC0D85">
        <w:rPr>
          <w:rFonts w:ascii="Neue Haas Grotesk Text Pro" w:hAnsi="Neue Haas Grotesk Text Pro"/>
          <w:szCs w:val="20"/>
          <w:lang w:val="nl-BE"/>
        </w:rPr>
        <w:t xml:space="preserve"> opnieuw een cultureel erfgoedconvenant afsluiten met de Vlaamse Gemeenschap voor de periode 2021-2026 – onder de naam Stuifzand. </w:t>
      </w:r>
    </w:p>
    <w:p w14:paraId="62749C5F" w14:textId="77777777" w:rsidR="00D004B3" w:rsidRPr="00EC0D85" w:rsidRDefault="00D004B3" w:rsidP="00D004B3">
      <w:pPr>
        <w:ind w:right="-6"/>
        <w:jc w:val="both"/>
        <w:rPr>
          <w:rFonts w:ascii="Neue Haas Grotesk Text Pro" w:hAnsi="Neue Haas Grotesk Text Pro"/>
          <w:szCs w:val="20"/>
          <w:lang w:val="nl-BE"/>
        </w:rPr>
      </w:pPr>
    </w:p>
    <w:p w14:paraId="2E9FDF0D" w14:textId="7F8EC674"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Eén van de doelstellingen binnen deze overeenkomst is de actieve ondersteuning van lokale verenigingen die aan de slag willen met hun lokale culturele erfgoed of het erfgoed uit de zeven Stuifzand-gemeentes. STUIFZAND voorziet middelen om deze projecten financieel te ondersteunen. Dit reglement regelt deze financiële ondersteuning. </w:t>
      </w:r>
    </w:p>
    <w:p w14:paraId="463CB6D6" w14:textId="77777777" w:rsidR="00D004B3" w:rsidRPr="00EC0D85" w:rsidRDefault="00D004B3" w:rsidP="00D004B3">
      <w:pPr>
        <w:ind w:right="-6"/>
        <w:jc w:val="both"/>
        <w:rPr>
          <w:rFonts w:ascii="Neue Haas Grotesk Text Pro" w:hAnsi="Neue Haas Grotesk Text Pro"/>
          <w:szCs w:val="20"/>
          <w:lang w:val="nl-BE"/>
        </w:rPr>
      </w:pPr>
    </w:p>
    <w:p w14:paraId="223F03AA"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lang w:val="nl-BE"/>
        </w:rPr>
        <w:t>Het reglement treedt in werking vanaf maart 2021.</w:t>
      </w:r>
    </w:p>
    <w:p w14:paraId="667C5504" w14:textId="77777777" w:rsidR="00D004B3" w:rsidRPr="00EC0D85" w:rsidRDefault="00D004B3" w:rsidP="00D004B3">
      <w:pPr>
        <w:ind w:right="-6"/>
        <w:jc w:val="both"/>
        <w:rPr>
          <w:rFonts w:ascii="Neue Haas Grotesk Text Pro" w:hAnsi="Neue Haas Grotesk Text Pro"/>
          <w:szCs w:val="20"/>
          <w:lang w:val="nl-BE"/>
        </w:rPr>
      </w:pPr>
    </w:p>
    <w:p w14:paraId="4AD66680" w14:textId="41810B82"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Stuifzand kan niet aansprakelijk gesteld worden voor activiteiten die de aanvrager onderneemt in het kader van dit subsidiereglement. De aanvrager van de subsidie is verantwoordelijk voor de uitwerking, organisatie en financiële afhandeling van het project. </w:t>
      </w:r>
    </w:p>
    <w:p w14:paraId="1E27137E" w14:textId="77777777" w:rsidR="00D004B3" w:rsidRPr="00EC0D85" w:rsidRDefault="00D004B3" w:rsidP="00D004B3">
      <w:pPr>
        <w:ind w:right="-6"/>
        <w:jc w:val="both"/>
        <w:rPr>
          <w:rFonts w:ascii="Neue Haas Grotesk Text Pro" w:hAnsi="Neue Haas Grotesk Text Pro"/>
          <w:szCs w:val="20"/>
          <w:lang w:val="nl-BE"/>
        </w:rPr>
      </w:pPr>
    </w:p>
    <w:p w14:paraId="5C239E31" w14:textId="2AF100F2"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De Raad van Bestuur van Stuifzand beslist over alle betwistingen met betrekking tot de toepassing van dit subsidiereglement. </w:t>
      </w:r>
    </w:p>
    <w:p w14:paraId="5D789A56" w14:textId="77777777" w:rsidR="00D004B3" w:rsidRPr="00EC0D85" w:rsidRDefault="00D004B3" w:rsidP="00D004B3">
      <w:pPr>
        <w:ind w:right="-6"/>
        <w:jc w:val="both"/>
        <w:rPr>
          <w:rFonts w:ascii="Neue Haas Grotesk Text Pro" w:hAnsi="Neue Haas Grotesk Text Pro"/>
          <w:szCs w:val="20"/>
          <w:lang w:val="nl-BE"/>
        </w:rPr>
      </w:pPr>
    </w:p>
    <w:p w14:paraId="76C5BB97" w14:textId="77777777" w:rsidR="00D004B3" w:rsidRPr="00EC0D85" w:rsidRDefault="00D004B3" w:rsidP="00D004B3">
      <w:pPr>
        <w:ind w:right="-6"/>
        <w:jc w:val="both"/>
        <w:rPr>
          <w:rFonts w:ascii="Neue Haas Grotesk Text Pro" w:hAnsi="Neue Haas Grotesk Text Pro"/>
          <w:szCs w:val="20"/>
          <w:lang w:val="nl-BE"/>
        </w:rPr>
      </w:pPr>
    </w:p>
    <w:p w14:paraId="1ABA94B5" w14:textId="77777777" w:rsidR="00D004B3" w:rsidRPr="00EC0D85" w:rsidRDefault="00D004B3" w:rsidP="00D004B3">
      <w:pPr>
        <w:autoSpaceDE w:val="0"/>
        <w:autoSpaceDN w:val="0"/>
        <w:adjustRightInd w:val="0"/>
        <w:spacing w:after="200"/>
        <w:ind w:right="-6"/>
        <w:jc w:val="both"/>
        <w:rPr>
          <w:rFonts w:ascii="Neue Haas Grotesk Text Pro" w:hAnsi="Neue Haas Grotesk Text Pro" w:cs="Calibri"/>
          <w:szCs w:val="20"/>
          <w:u w:val="single"/>
          <w:lang w:val="nl-BE" w:eastAsia="ko-KR"/>
        </w:rPr>
      </w:pPr>
      <w:r w:rsidRPr="00EC0D85">
        <w:rPr>
          <w:rFonts w:ascii="Neue Haas Grotesk Text Pro" w:hAnsi="Neue Haas Grotesk Text Pro" w:cs="Calibri"/>
          <w:szCs w:val="20"/>
          <w:u w:val="single"/>
          <w:lang w:val="nl-BE" w:eastAsia="ko-KR"/>
        </w:rPr>
        <w:t xml:space="preserve">Artikel 1 De aanvrager </w:t>
      </w:r>
    </w:p>
    <w:p w14:paraId="02E7992F"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1. </w:t>
      </w:r>
      <w:r w:rsidRPr="00EC0D85">
        <w:rPr>
          <w:rFonts w:ascii="Neue Haas Grotesk Text Pro" w:hAnsi="Neue Haas Grotesk Text Pro"/>
          <w:szCs w:val="20"/>
          <w:lang w:val="nl-BE"/>
        </w:rPr>
        <w:t>Als aanvrager voor een projectsubsidie komen in aanmerking</w:t>
      </w:r>
    </w:p>
    <w:p w14:paraId="09EC40BF" w14:textId="77777777" w:rsidR="00D004B3" w:rsidRPr="00EC0D85" w:rsidRDefault="00D004B3" w:rsidP="00D004B3">
      <w:pPr>
        <w:numPr>
          <w:ilvl w:val="1"/>
          <w:numId w:val="12"/>
        </w:numPr>
        <w:tabs>
          <w:tab w:val="clear" w:pos="1440"/>
          <w:tab w:val="num" w:pos="1800"/>
        </w:tabs>
        <w:autoSpaceDE w:val="0"/>
        <w:autoSpaceDN w:val="0"/>
        <w:adjustRightInd w:val="0"/>
        <w:spacing w:line="240" w:lineRule="auto"/>
        <w:ind w:left="1800" w:right="-6"/>
        <w:jc w:val="both"/>
        <w:rPr>
          <w:rFonts w:ascii="Neue Haas Grotesk Text Pro" w:hAnsi="Neue Haas Grotesk Text Pro" w:cs="Verdana"/>
          <w:szCs w:val="20"/>
          <w:lang w:val="nl-BE"/>
        </w:rPr>
      </w:pPr>
      <w:r w:rsidRPr="00EC0D85">
        <w:rPr>
          <w:rFonts w:ascii="Neue Haas Grotesk Text Pro" w:hAnsi="Neue Haas Grotesk Text Pro" w:cs="Verdana"/>
          <w:szCs w:val="20"/>
          <w:lang w:val="nl-BE"/>
        </w:rPr>
        <w:t>Feitelijke verenigingen, organisaties met een rechtspersoonlijkheid.</w:t>
      </w:r>
    </w:p>
    <w:p w14:paraId="477C9A5C" w14:textId="70C8385D" w:rsidR="00D004B3" w:rsidRPr="00EC0D85" w:rsidRDefault="00D004B3" w:rsidP="00D004B3">
      <w:pPr>
        <w:numPr>
          <w:ilvl w:val="1"/>
          <w:numId w:val="12"/>
        </w:numPr>
        <w:tabs>
          <w:tab w:val="left" w:pos="1800"/>
        </w:tabs>
        <w:autoSpaceDE w:val="0"/>
        <w:autoSpaceDN w:val="0"/>
        <w:adjustRightInd w:val="0"/>
        <w:spacing w:line="240" w:lineRule="auto"/>
        <w:ind w:right="-6" w:firstLine="0"/>
        <w:jc w:val="both"/>
        <w:rPr>
          <w:rFonts w:ascii="Neue Haas Grotesk Text Pro" w:hAnsi="Neue Haas Grotesk Text Pro" w:cs="Verdana"/>
          <w:szCs w:val="20"/>
          <w:lang w:val="nl-BE"/>
        </w:rPr>
      </w:pPr>
      <w:r w:rsidRPr="00EC0D85">
        <w:rPr>
          <w:rFonts w:ascii="Neue Haas Grotesk Text Pro" w:hAnsi="Neue Haas Grotesk Text Pro" w:cs="Verdana"/>
          <w:szCs w:val="20"/>
          <w:lang w:val="nl-BE"/>
        </w:rPr>
        <w:t>Onderwijsinstellingen uit het Stuifzand-gebied</w:t>
      </w:r>
    </w:p>
    <w:p w14:paraId="123A8405" w14:textId="65180133" w:rsidR="00D004B3" w:rsidRPr="00EC0D85" w:rsidRDefault="00D004B3" w:rsidP="00D004B3">
      <w:pPr>
        <w:numPr>
          <w:ilvl w:val="1"/>
          <w:numId w:val="12"/>
        </w:numPr>
        <w:tabs>
          <w:tab w:val="left" w:pos="1800"/>
        </w:tabs>
        <w:autoSpaceDE w:val="0"/>
        <w:autoSpaceDN w:val="0"/>
        <w:adjustRightInd w:val="0"/>
        <w:spacing w:line="240" w:lineRule="auto"/>
        <w:ind w:right="-6" w:firstLine="0"/>
        <w:jc w:val="both"/>
        <w:rPr>
          <w:rFonts w:ascii="Neue Haas Grotesk Text Pro" w:hAnsi="Neue Haas Grotesk Text Pro" w:cs="Verdana"/>
          <w:szCs w:val="20"/>
          <w:lang w:val="nl-BE"/>
        </w:rPr>
      </w:pPr>
      <w:r w:rsidRPr="00EC0D85">
        <w:rPr>
          <w:rFonts w:ascii="Neue Haas Grotesk Text Pro" w:hAnsi="Neue Haas Grotesk Text Pro" w:cs="Verdana"/>
          <w:szCs w:val="20"/>
          <w:lang w:val="nl-BE"/>
        </w:rPr>
        <w:t>Gemeenten en andere openbare besturen uit het Stuifzand-gebied</w:t>
      </w:r>
    </w:p>
    <w:p w14:paraId="69E77EBE" w14:textId="585A02D5" w:rsidR="00D004B3" w:rsidRPr="00EC0D85" w:rsidRDefault="00D004B3" w:rsidP="00D004B3">
      <w:pPr>
        <w:numPr>
          <w:ilvl w:val="1"/>
          <w:numId w:val="12"/>
        </w:numPr>
        <w:tabs>
          <w:tab w:val="clear" w:pos="1440"/>
          <w:tab w:val="num" w:pos="1800"/>
        </w:tabs>
        <w:autoSpaceDE w:val="0"/>
        <w:autoSpaceDN w:val="0"/>
        <w:adjustRightInd w:val="0"/>
        <w:spacing w:line="240" w:lineRule="auto"/>
        <w:ind w:left="1800" w:right="-6"/>
        <w:jc w:val="both"/>
        <w:rPr>
          <w:rFonts w:ascii="Neue Haas Grotesk Text Pro" w:hAnsi="Neue Haas Grotesk Text Pro" w:cs="Verdana"/>
          <w:szCs w:val="20"/>
          <w:lang w:val="nl-BE"/>
        </w:rPr>
      </w:pPr>
      <w:r w:rsidRPr="00EC0D85">
        <w:rPr>
          <w:rFonts w:ascii="Neue Haas Grotesk Text Pro" w:hAnsi="Neue Haas Grotesk Text Pro" w:cs="Verdana"/>
          <w:szCs w:val="20"/>
          <w:lang w:val="nl-BE"/>
        </w:rPr>
        <w:t>Samenwerkingsverbanden van gemeenten uit het Stuifzand-gebied</w:t>
      </w:r>
    </w:p>
    <w:p w14:paraId="70F63170" w14:textId="77777777" w:rsidR="00D004B3" w:rsidRPr="00EC0D85" w:rsidRDefault="00D004B3" w:rsidP="00D004B3">
      <w:pPr>
        <w:ind w:right="-6"/>
        <w:jc w:val="both"/>
        <w:rPr>
          <w:rFonts w:ascii="Neue Haas Grotesk Text Pro" w:hAnsi="Neue Haas Grotesk Text Pro"/>
          <w:szCs w:val="20"/>
          <w:lang w:val="nl-BE"/>
        </w:rPr>
      </w:pPr>
    </w:p>
    <w:p w14:paraId="2FD37D8A"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2. </w:t>
      </w:r>
      <w:r w:rsidRPr="00EC0D85">
        <w:rPr>
          <w:rFonts w:ascii="Neue Haas Grotesk Text Pro" w:hAnsi="Neue Haas Grotesk Text Pro"/>
          <w:szCs w:val="20"/>
          <w:lang w:val="nl-BE"/>
        </w:rPr>
        <w:t xml:space="preserve">De aanvragende organisatie heeft een niet-commercieel karakter. </w:t>
      </w:r>
    </w:p>
    <w:p w14:paraId="5F83E7AE" w14:textId="77777777" w:rsidR="00D004B3" w:rsidRPr="00EC0D85" w:rsidRDefault="00D004B3" w:rsidP="00D004B3">
      <w:pPr>
        <w:ind w:right="-6"/>
        <w:jc w:val="both"/>
        <w:rPr>
          <w:rFonts w:ascii="Neue Haas Grotesk Text Pro" w:hAnsi="Neue Haas Grotesk Text Pro"/>
          <w:szCs w:val="20"/>
          <w:lang w:val="nl-BE"/>
        </w:rPr>
      </w:pPr>
    </w:p>
    <w:p w14:paraId="625BE22A" w14:textId="03AC533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3. </w:t>
      </w:r>
      <w:r w:rsidRPr="00EC0D85">
        <w:rPr>
          <w:rFonts w:ascii="Neue Haas Grotesk Text Pro" w:hAnsi="Neue Haas Grotesk Text Pro"/>
          <w:szCs w:val="20"/>
          <w:lang w:val="nl-BE"/>
        </w:rPr>
        <w:t xml:space="preserve">De maatschappelijke zetel of het secretariaat en de werking van de aanvrager is gevestigd in het werkingsgebied van Stuifzand, dat bestaat uit de gemeenten Balen, Dessel, Geel, Laakdal, Meerhout, Mol en Retie. </w:t>
      </w:r>
    </w:p>
    <w:p w14:paraId="7A004AEF" w14:textId="77777777" w:rsidR="00D004B3" w:rsidRPr="00EC0D85" w:rsidRDefault="00D004B3" w:rsidP="00D004B3">
      <w:pPr>
        <w:ind w:right="-6"/>
        <w:jc w:val="both"/>
        <w:rPr>
          <w:rFonts w:ascii="Neue Haas Grotesk Text Pro" w:hAnsi="Neue Haas Grotesk Text Pro"/>
          <w:szCs w:val="20"/>
          <w:lang w:val="nl-BE"/>
        </w:rPr>
      </w:pPr>
    </w:p>
    <w:p w14:paraId="78479F51"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4. </w:t>
      </w:r>
      <w:r w:rsidRPr="00EC0D85">
        <w:rPr>
          <w:rFonts w:ascii="Neue Haas Grotesk Text Pro" w:hAnsi="Neue Haas Grotesk Text Pro"/>
          <w:szCs w:val="20"/>
          <w:lang w:val="nl-BE"/>
        </w:rPr>
        <w:t>Een aanvrager kan jaarlijks één project indienen binnen dit subsidiereglement.</w:t>
      </w:r>
    </w:p>
    <w:p w14:paraId="32D2AD5B" w14:textId="77777777" w:rsidR="00D004B3" w:rsidRPr="00EC0D85" w:rsidRDefault="00D004B3" w:rsidP="00D004B3">
      <w:pPr>
        <w:autoSpaceDE w:val="0"/>
        <w:autoSpaceDN w:val="0"/>
        <w:adjustRightInd w:val="0"/>
        <w:spacing w:after="200"/>
        <w:ind w:right="-6"/>
        <w:jc w:val="both"/>
        <w:rPr>
          <w:rFonts w:ascii="Neue Haas Grotesk Text Pro" w:hAnsi="Neue Haas Grotesk Text Pro" w:cs="Calibri"/>
          <w:szCs w:val="20"/>
          <w:u w:val="single"/>
          <w:lang w:val="nl-BE" w:eastAsia="ko-KR"/>
        </w:rPr>
      </w:pPr>
    </w:p>
    <w:p w14:paraId="57515021" w14:textId="77777777" w:rsidR="00D004B3" w:rsidRPr="00EC0D85" w:rsidRDefault="00D004B3" w:rsidP="00D004B3">
      <w:pPr>
        <w:autoSpaceDE w:val="0"/>
        <w:autoSpaceDN w:val="0"/>
        <w:adjustRightInd w:val="0"/>
        <w:spacing w:after="200"/>
        <w:ind w:right="-6"/>
        <w:jc w:val="both"/>
        <w:rPr>
          <w:rFonts w:ascii="Neue Haas Grotesk Text Pro" w:hAnsi="Neue Haas Grotesk Text Pro" w:cs="Calibri"/>
          <w:szCs w:val="20"/>
          <w:u w:val="single"/>
          <w:lang w:val="nl-BE" w:eastAsia="ko-KR"/>
        </w:rPr>
      </w:pPr>
      <w:r w:rsidRPr="00EC0D85">
        <w:rPr>
          <w:rFonts w:ascii="Neue Haas Grotesk Text Pro" w:hAnsi="Neue Haas Grotesk Text Pro" w:cs="Calibri"/>
          <w:szCs w:val="20"/>
          <w:u w:val="single"/>
          <w:lang w:val="nl-BE" w:eastAsia="ko-KR"/>
        </w:rPr>
        <w:t>Artikel 2 Het project</w:t>
      </w:r>
    </w:p>
    <w:p w14:paraId="657BD42F" w14:textId="77777777" w:rsidR="00D004B3" w:rsidRPr="00EC0D85" w:rsidRDefault="00D004B3" w:rsidP="00D004B3">
      <w:pPr>
        <w:autoSpaceDE w:val="0"/>
        <w:autoSpaceDN w:val="0"/>
        <w:adjustRightInd w:val="0"/>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1. </w:t>
      </w:r>
      <w:r w:rsidRPr="00EC0D85">
        <w:rPr>
          <w:rFonts w:ascii="Neue Haas Grotesk Text Pro" w:hAnsi="Neue Haas Grotesk Text Pro"/>
          <w:szCs w:val="20"/>
          <w:lang w:val="nl-BE"/>
        </w:rPr>
        <w:t xml:space="preserve">Het project is een cultureel-erfgoedproject. </w:t>
      </w:r>
    </w:p>
    <w:p w14:paraId="5A87F2E1" w14:textId="77777777" w:rsidR="00D004B3" w:rsidRPr="00EC0D85" w:rsidRDefault="00D004B3" w:rsidP="00D004B3">
      <w:pPr>
        <w:autoSpaceDE w:val="0"/>
        <w:autoSpaceDN w:val="0"/>
        <w:adjustRightInd w:val="0"/>
        <w:ind w:left="585" w:right="-6"/>
        <w:jc w:val="both"/>
        <w:rPr>
          <w:rFonts w:ascii="Neue Haas Grotesk Text Pro" w:hAnsi="Neue Haas Grotesk Text Pro"/>
          <w:i/>
          <w:iCs/>
          <w:szCs w:val="20"/>
          <w:lang w:val="nl-BE"/>
        </w:rPr>
      </w:pPr>
      <w:r w:rsidRPr="00EC0D85">
        <w:rPr>
          <w:rFonts w:ascii="Neue Haas Grotesk Text Pro" w:hAnsi="Neue Haas Grotesk Text Pro"/>
          <w:i/>
          <w:iCs/>
          <w:szCs w:val="20"/>
          <w:lang w:val="nl-BE"/>
        </w:rPr>
        <w:t xml:space="preserve">Cultureel erfgoed is een breed en gevarieerd begrip. Iets is cultureel erfgoed wanneer het een waardevolle betekenis heeft voor een groep mensen, als we het belangrijk vinden om er zorg voor te dragen en het te bewaren voor de generaties die na ons komen. Cultureel erfgoed omvat zowel roerend als immaterieel erfgoed. Onder roerend erfgoed verstaan we tastbaar erfgoed zoals archieven, boeken, foto’s, juwelen, schilderijen, oude </w:t>
      </w:r>
      <w:proofErr w:type="gramStart"/>
      <w:r w:rsidRPr="00EC0D85">
        <w:rPr>
          <w:rFonts w:ascii="Neue Haas Grotesk Text Pro" w:hAnsi="Neue Haas Grotesk Text Pro"/>
          <w:i/>
          <w:iCs/>
          <w:szCs w:val="20"/>
          <w:lang w:val="nl-BE"/>
        </w:rPr>
        <w:t>munten,…</w:t>
      </w:r>
      <w:proofErr w:type="gramEnd"/>
      <w:r w:rsidRPr="00EC0D85">
        <w:rPr>
          <w:rFonts w:ascii="Neue Haas Grotesk Text Pro" w:hAnsi="Neue Haas Grotesk Text Pro"/>
          <w:i/>
          <w:iCs/>
          <w:szCs w:val="20"/>
          <w:lang w:val="nl-BE"/>
        </w:rPr>
        <w:t xml:space="preserve"> Immaterieel of niet-tastbaar erfgoed zijn rituelen, gebruiken, volksverhalen, recepten, feesten, talen, technieken, liederen, podiumkunsten, sporten en spelen. In het kader van dit reglement kunnen geen subsidies verkregen worden voor projecten die uitsluitend betrekking hebben tot onroerend erfgoed zoals gebouwen, archeologische sites en landschappen. Projecten waarbij de focus op roerende en/of immateriële aspecten van het onroerend erfgoed ligt, komen dan weer wel in aanmerking. </w:t>
      </w:r>
    </w:p>
    <w:p w14:paraId="2C7D797B" w14:textId="77777777" w:rsidR="00D004B3" w:rsidRPr="00EC0D85" w:rsidRDefault="00D004B3" w:rsidP="00D004B3">
      <w:pPr>
        <w:ind w:left="585" w:right="-6"/>
        <w:jc w:val="both"/>
        <w:rPr>
          <w:rFonts w:ascii="Neue Haas Grotesk Text Pro" w:hAnsi="Neue Haas Grotesk Text Pro"/>
          <w:szCs w:val="20"/>
          <w:lang w:val="nl-BE"/>
        </w:rPr>
      </w:pPr>
    </w:p>
    <w:p w14:paraId="64AA320F" w14:textId="160892B2"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2. </w:t>
      </w:r>
      <w:r w:rsidRPr="00EC0D85">
        <w:rPr>
          <w:rFonts w:ascii="Neue Haas Grotesk Text Pro" w:hAnsi="Neue Haas Grotesk Text Pro"/>
          <w:szCs w:val="20"/>
          <w:lang w:val="nl-BE"/>
        </w:rPr>
        <w:t xml:space="preserve">Het project heeft betrekking tot het cultureel erfgoed van het werkingsgebied van Stuifzand (Balen, Dessel, Geel, Laakdal, Meerhout, Mol en Retie). </w:t>
      </w:r>
    </w:p>
    <w:p w14:paraId="704F4323" w14:textId="77777777" w:rsidR="00D004B3" w:rsidRPr="00EC0D85" w:rsidRDefault="00D004B3" w:rsidP="00D004B3">
      <w:pPr>
        <w:ind w:right="-6"/>
        <w:jc w:val="both"/>
        <w:rPr>
          <w:rFonts w:ascii="Neue Haas Grotesk Text Pro" w:hAnsi="Neue Haas Grotesk Text Pro"/>
          <w:szCs w:val="20"/>
          <w:lang w:val="nl-BE"/>
        </w:rPr>
      </w:pPr>
    </w:p>
    <w:p w14:paraId="2BCF7FD1"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3. </w:t>
      </w:r>
      <w:r w:rsidRPr="00EC0D85">
        <w:rPr>
          <w:rFonts w:ascii="Neue Haas Grotesk Text Pro" w:hAnsi="Neue Haas Grotesk Text Pro"/>
          <w:szCs w:val="20"/>
          <w:lang w:val="nl-BE"/>
        </w:rPr>
        <w:t>Het project tekent in op minstens één van onze vaste thema’s, of op een specifiek thema waarvoor we een oproep lanceren. De vijf vaste thema’s zijn:</w:t>
      </w:r>
    </w:p>
    <w:p w14:paraId="52673031" w14:textId="77777777" w:rsidR="00D004B3" w:rsidRPr="00EC0D85" w:rsidRDefault="00D004B3" w:rsidP="00D004B3">
      <w:pPr>
        <w:ind w:right="-6"/>
        <w:jc w:val="both"/>
        <w:rPr>
          <w:rFonts w:ascii="Neue Haas Grotesk Text Pro" w:hAnsi="Neue Haas Grotesk Text Pro"/>
          <w:szCs w:val="20"/>
          <w:lang w:val="nl-BE"/>
        </w:rPr>
      </w:pPr>
    </w:p>
    <w:p w14:paraId="5BB0BBA3" w14:textId="77777777" w:rsidR="00D004B3" w:rsidRPr="00EC0D85" w:rsidRDefault="00D004B3" w:rsidP="00D004B3">
      <w:pPr>
        <w:numPr>
          <w:ilvl w:val="0"/>
          <w:numId w:val="16"/>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Collectiezorg</w:t>
      </w:r>
      <w:r w:rsidRPr="00EC0D85">
        <w:rPr>
          <w:rFonts w:ascii="Neue Haas Grotesk Text Pro" w:hAnsi="Neue Haas Grotesk Text Pro"/>
          <w:szCs w:val="20"/>
          <w:lang w:val="nl-BE"/>
        </w:rPr>
        <w:t xml:space="preserve">: </w:t>
      </w:r>
      <w:r w:rsidRPr="00EC0D85">
        <w:rPr>
          <w:rFonts w:ascii="Neue Haas Grotesk Text Pro" w:hAnsi="Neue Haas Grotesk Text Pro"/>
          <w:i/>
          <w:iCs/>
          <w:szCs w:val="20"/>
          <w:lang w:val="nl-BE"/>
        </w:rPr>
        <w:t>acties die tot doel hebben collectiestukken beter te helpen bewaren, zoals bv. het behandelen of adequaat verpakken van historische voorwerpen of archiefstukken.</w:t>
      </w:r>
    </w:p>
    <w:p w14:paraId="261B5560" w14:textId="77777777" w:rsidR="00D004B3" w:rsidRPr="00EC0D85" w:rsidRDefault="00D004B3" w:rsidP="00D004B3">
      <w:pPr>
        <w:numPr>
          <w:ilvl w:val="0"/>
          <w:numId w:val="16"/>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Prikkelend presenteren van erfgoed</w:t>
      </w:r>
      <w:r w:rsidRPr="00EC0D85">
        <w:rPr>
          <w:rFonts w:ascii="Neue Haas Grotesk Text Pro" w:hAnsi="Neue Haas Grotesk Text Pro"/>
          <w:szCs w:val="20"/>
          <w:lang w:val="nl-BE"/>
        </w:rPr>
        <w:t xml:space="preserve">: </w:t>
      </w:r>
      <w:r w:rsidRPr="00EC0D85">
        <w:rPr>
          <w:rFonts w:ascii="Neue Haas Grotesk Text Pro" w:hAnsi="Neue Haas Grotesk Text Pro"/>
          <w:i/>
          <w:iCs/>
          <w:szCs w:val="20"/>
          <w:lang w:val="nl-BE"/>
        </w:rPr>
        <w:t xml:space="preserve">het kwalitatief of vernieuwend presenteren en tentoonstellen van erfgoed door het inzetten van duurzame media en informatiedragers. </w:t>
      </w:r>
    </w:p>
    <w:p w14:paraId="01A712B4" w14:textId="77777777" w:rsidR="00D004B3" w:rsidRPr="00EC0D85" w:rsidRDefault="00D004B3" w:rsidP="00D004B3">
      <w:pPr>
        <w:numPr>
          <w:ilvl w:val="0"/>
          <w:numId w:val="16"/>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Zwerfgoed centraliseren</w:t>
      </w:r>
      <w:r w:rsidRPr="00EC0D85">
        <w:rPr>
          <w:rFonts w:ascii="Neue Haas Grotesk Text Pro" w:hAnsi="Neue Haas Grotesk Text Pro"/>
          <w:szCs w:val="20"/>
          <w:lang w:val="nl-BE"/>
        </w:rPr>
        <w:t xml:space="preserve">: </w:t>
      </w:r>
      <w:r w:rsidRPr="00EC0D85">
        <w:rPr>
          <w:rFonts w:ascii="Neue Haas Grotesk Text Pro" w:hAnsi="Neue Haas Grotesk Text Pro"/>
          <w:i/>
          <w:iCs/>
          <w:szCs w:val="20"/>
          <w:lang w:val="nl-BE"/>
        </w:rPr>
        <w:t>het samenbrengen en centraal bewaren van erfgoed. Denk maar aan een verenigingsarchief of een collectie dat verspreid is onder de leden.</w:t>
      </w:r>
    </w:p>
    <w:p w14:paraId="01853A2B" w14:textId="77777777" w:rsidR="00D004B3" w:rsidRPr="00EC0D85" w:rsidRDefault="00D004B3" w:rsidP="00D004B3">
      <w:pPr>
        <w:numPr>
          <w:ilvl w:val="0"/>
          <w:numId w:val="16"/>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Erfgoededucatie</w:t>
      </w:r>
      <w:r w:rsidRPr="00EC0D85">
        <w:rPr>
          <w:rFonts w:ascii="Neue Haas Grotesk Text Pro" w:hAnsi="Neue Haas Grotesk Text Pro"/>
          <w:szCs w:val="20"/>
          <w:lang w:val="nl-BE"/>
        </w:rPr>
        <w:t xml:space="preserve">: </w:t>
      </w:r>
      <w:r w:rsidRPr="00EC0D85">
        <w:rPr>
          <w:rFonts w:ascii="Neue Haas Grotesk Text Pro" w:hAnsi="Neue Haas Grotesk Text Pro"/>
          <w:i/>
          <w:iCs/>
          <w:szCs w:val="20"/>
          <w:lang w:val="nl-BE"/>
        </w:rPr>
        <w:t>ontwikkelen en inzetten van activiteiten of instrumenten die tot doel hebben via erfgoed onderricht te bieden aan een specifieke doelgroep. Bv. interactieve themawandelingen of doe-boekjes ontwikkeld voor jongeren.</w:t>
      </w:r>
    </w:p>
    <w:p w14:paraId="6F152EA1" w14:textId="77777777" w:rsidR="00D004B3" w:rsidRPr="00EC0D85" w:rsidRDefault="00D004B3" w:rsidP="00D004B3">
      <w:pPr>
        <w:numPr>
          <w:ilvl w:val="0"/>
          <w:numId w:val="16"/>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Tradities, dialecten, vakmanschap een boost geven</w:t>
      </w:r>
      <w:r w:rsidRPr="00EC0D85">
        <w:rPr>
          <w:rFonts w:ascii="Neue Haas Grotesk Text Pro" w:hAnsi="Neue Haas Grotesk Text Pro"/>
          <w:szCs w:val="20"/>
          <w:lang w:val="nl-BE"/>
        </w:rPr>
        <w:t xml:space="preserve"> (immaterieel erfgoed met een impact): </w:t>
      </w:r>
      <w:r w:rsidRPr="00EC0D85">
        <w:rPr>
          <w:rFonts w:ascii="Neue Haas Grotesk Text Pro" w:hAnsi="Neue Haas Grotesk Text Pro"/>
          <w:i/>
          <w:iCs/>
          <w:szCs w:val="20"/>
          <w:lang w:val="nl-BE"/>
        </w:rPr>
        <w:t>acties die immaterieel erfgoed helpen bewaren of het draagvlak ervoor vergroten bij een breed publiek. Bv. het documenteren en verspreiden van ambachtelijke kennis en technieken door film- en fotoreportages of (online) cursussen.</w:t>
      </w:r>
    </w:p>
    <w:p w14:paraId="1AAAC5DF" w14:textId="77777777" w:rsidR="00D004B3" w:rsidRPr="00EC0D85" w:rsidRDefault="00D004B3" w:rsidP="00D004B3">
      <w:pPr>
        <w:ind w:right="-6"/>
        <w:jc w:val="both"/>
        <w:rPr>
          <w:rFonts w:ascii="Neue Haas Grotesk Text Pro" w:hAnsi="Neue Haas Grotesk Text Pro"/>
          <w:szCs w:val="20"/>
          <w:lang w:val="nl-BE"/>
        </w:rPr>
      </w:pPr>
    </w:p>
    <w:p w14:paraId="2475AC0B"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4. </w:t>
      </w:r>
      <w:r w:rsidRPr="00EC0D85">
        <w:rPr>
          <w:rFonts w:ascii="Neue Haas Grotesk Text Pro" w:hAnsi="Neue Haas Grotesk Text Pro"/>
          <w:szCs w:val="20"/>
          <w:lang w:val="nl-BE"/>
        </w:rPr>
        <w:t xml:space="preserve">Het project heeft een duidelijk begin en einde. </w:t>
      </w:r>
    </w:p>
    <w:p w14:paraId="5155E608" w14:textId="77777777" w:rsidR="00D004B3" w:rsidRPr="00EC0D85" w:rsidRDefault="00D004B3" w:rsidP="00D004B3">
      <w:pPr>
        <w:ind w:right="-6"/>
        <w:jc w:val="both"/>
        <w:rPr>
          <w:rFonts w:ascii="Neue Haas Grotesk Text Pro" w:hAnsi="Neue Haas Grotesk Text Pro"/>
          <w:szCs w:val="20"/>
          <w:lang w:val="nl-BE"/>
        </w:rPr>
      </w:pPr>
    </w:p>
    <w:p w14:paraId="6766980C"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5. </w:t>
      </w:r>
      <w:r w:rsidRPr="00EC0D85">
        <w:rPr>
          <w:rFonts w:ascii="Neue Haas Grotesk Text Pro" w:hAnsi="Neue Haas Grotesk Text Pro"/>
          <w:szCs w:val="20"/>
          <w:lang w:val="nl-BE"/>
        </w:rPr>
        <w:t>Het project heeft geen winstoogmerk.</w:t>
      </w:r>
    </w:p>
    <w:p w14:paraId="65E3E7B6" w14:textId="77777777" w:rsidR="00D004B3" w:rsidRPr="00EC0D85" w:rsidRDefault="00D004B3" w:rsidP="00D004B3">
      <w:pPr>
        <w:ind w:right="-6"/>
        <w:jc w:val="both"/>
        <w:rPr>
          <w:rFonts w:ascii="Neue Haas Grotesk Text Pro" w:hAnsi="Neue Haas Grotesk Text Pro"/>
          <w:szCs w:val="20"/>
          <w:lang w:val="nl-BE"/>
        </w:rPr>
      </w:pPr>
    </w:p>
    <w:p w14:paraId="733D2BC6"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6. </w:t>
      </w:r>
      <w:r w:rsidRPr="00EC0D85">
        <w:rPr>
          <w:rFonts w:ascii="Neue Haas Grotesk Text Pro" w:hAnsi="Neue Haas Grotesk Text Pro"/>
          <w:szCs w:val="20"/>
          <w:lang w:val="nl-BE"/>
        </w:rPr>
        <w:t xml:space="preserve">Het project is technisch, praktisch en financieel haalbaar. De timing en begroting zijn realistisch. </w:t>
      </w:r>
    </w:p>
    <w:p w14:paraId="0CC53209" w14:textId="77777777" w:rsidR="00D004B3" w:rsidRPr="00EC0D85" w:rsidRDefault="00D004B3" w:rsidP="00D004B3">
      <w:pPr>
        <w:ind w:right="-6"/>
        <w:jc w:val="both"/>
        <w:rPr>
          <w:rFonts w:ascii="Neue Haas Grotesk Text Pro" w:hAnsi="Neue Haas Grotesk Text Pro"/>
          <w:szCs w:val="20"/>
          <w:lang w:val="nl-BE"/>
        </w:rPr>
      </w:pPr>
    </w:p>
    <w:p w14:paraId="041D345A" w14:textId="77777777" w:rsidR="00D004B3" w:rsidRPr="00EC0D85" w:rsidRDefault="00D004B3" w:rsidP="00D004B3">
      <w:pPr>
        <w:ind w:right="-6"/>
        <w:jc w:val="both"/>
        <w:rPr>
          <w:rFonts w:ascii="Neue Haas Grotesk Text Pro" w:hAnsi="Neue Haas Grotesk Text Pro"/>
          <w:szCs w:val="20"/>
          <w:lang w:val="nl-BE"/>
        </w:rPr>
      </w:pPr>
    </w:p>
    <w:p w14:paraId="11F35843" w14:textId="77777777" w:rsidR="00544645" w:rsidRPr="00EC0D85" w:rsidRDefault="00544645">
      <w:pPr>
        <w:spacing w:line="240" w:lineRule="auto"/>
        <w:ind w:right="0"/>
        <w:rPr>
          <w:rFonts w:ascii="Neue Haas Grotesk Text Pro" w:hAnsi="Neue Haas Grotesk Text Pro" w:cs="Calibri"/>
          <w:szCs w:val="20"/>
          <w:u w:val="single"/>
          <w:lang w:val="nl-BE" w:eastAsia="ko-KR"/>
        </w:rPr>
      </w:pPr>
      <w:r w:rsidRPr="00EC0D85">
        <w:rPr>
          <w:rFonts w:ascii="Neue Haas Grotesk Text Pro" w:hAnsi="Neue Haas Grotesk Text Pro" w:cs="Calibri"/>
          <w:szCs w:val="20"/>
          <w:u w:val="single"/>
          <w:lang w:val="nl-BE" w:eastAsia="ko-KR"/>
        </w:rPr>
        <w:br w:type="page"/>
      </w:r>
    </w:p>
    <w:p w14:paraId="6F6E1332" w14:textId="0CB4DF9E" w:rsidR="00D004B3" w:rsidRPr="00EC0D85" w:rsidRDefault="00D004B3" w:rsidP="00D004B3">
      <w:pPr>
        <w:autoSpaceDE w:val="0"/>
        <w:autoSpaceDN w:val="0"/>
        <w:adjustRightInd w:val="0"/>
        <w:spacing w:after="200"/>
        <w:ind w:right="-6"/>
        <w:jc w:val="both"/>
        <w:rPr>
          <w:rFonts w:ascii="Neue Haas Grotesk Text Pro" w:hAnsi="Neue Haas Grotesk Text Pro" w:cs="Calibri"/>
          <w:szCs w:val="20"/>
          <w:u w:val="single"/>
          <w:lang w:val="nl-BE" w:eastAsia="ko-KR"/>
        </w:rPr>
      </w:pPr>
      <w:r w:rsidRPr="00EC0D85">
        <w:rPr>
          <w:rFonts w:ascii="Neue Haas Grotesk Text Pro" w:hAnsi="Neue Haas Grotesk Text Pro" w:cs="Calibri"/>
          <w:szCs w:val="20"/>
          <w:u w:val="single"/>
          <w:lang w:val="nl-BE" w:eastAsia="ko-KR"/>
        </w:rPr>
        <w:lastRenderedPageBreak/>
        <w:t>Artikel 3 Criteria die positief geëvalueerd worden</w:t>
      </w:r>
    </w:p>
    <w:p w14:paraId="6CE34F56"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1. </w:t>
      </w:r>
      <w:r w:rsidRPr="00EC0D85">
        <w:rPr>
          <w:rFonts w:ascii="Neue Haas Grotesk Text Pro" w:hAnsi="Neue Haas Grotesk Text Pro"/>
          <w:szCs w:val="20"/>
          <w:lang w:val="nl-BE"/>
        </w:rPr>
        <w:t xml:space="preserve">De aanvrager is een organisatie en/of vereniging die steunt op een vrijwilligerswerking. </w:t>
      </w:r>
    </w:p>
    <w:p w14:paraId="67677EEA" w14:textId="77777777" w:rsidR="00D004B3" w:rsidRPr="00EC0D85" w:rsidRDefault="00D004B3" w:rsidP="00D004B3">
      <w:pPr>
        <w:ind w:right="-6"/>
        <w:jc w:val="both"/>
        <w:rPr>
          <w:rFonts w:ascii="Neue Haas Grotesk Text Pro" w:hAnsi="Neue Haas Grotesk Text Pro"/>
          <w:szCs w:val="20"/>
          <w:lang w:val="nl-BE"/>
        </w:rPr>
      </w:pPr>
    </w:p>
    <w:p w14:paraId="087CCDC6"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2. </w:t>
      </w:r>
      <w:r w:rsidRPr="00EC0D85">
        <w:rPr>
          <w:rFonts w:ascii="Neue Haas Grotesk Text Pro" w:hAnsi="Neue Haas Grotesk Text Pro"/>
          <w:szCs w:val="20"/>
          <w:lang w:val="nl-BE"/>
        </w:rPr>
        <w:t xml:space="preserve">Het project maakt gebruik van duurzame en kwalitatief verantwoorde benaderingswijzen en methodieken. </w:t>
      </w:r>
    </w:p>
    <w:p w14:paraId="36EED496" w14:textId="77777777" w:rsidR="00D004B3" w:rsidRPr="00EC0D85" w:rsidRDefault="00D004B3" w:rsidP="00D004B3">
      <w:pPr>
        <w:ind w:right="-6"/>
        <w:jc w:val="both"/>
        <w:rPr>
          <w:rFonts w:ascii="Neue Haas Grotesk Text Pro" w:hAnsi="Neue Haas Grotesk Text Pro"/>
          <w:szCs w:val="20"/>
          <w:lang w:val="nl-BE"/>
        </w:rPr>
      </w:pPr>
    </w:p>
    <w:p w14:paraId="035E460E"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3. </w:t>
      </w:r>
      <w:r w:rsidRPr="00EC0D85">
        <w:rPr>
          <w:rFonts w:ascii="Neue Haas Grotesk Text Pro" w:hAnsi="Neue Haas Grotesk Text Pro"/>
          <w:szCs w:val="20"/>
          <w:lang w:val="nl-BE"/>
        </w:rPr>
        <w:t xml:space="preserve">Het eindresultaat van het project heeft een blijvende waarde/resultaat (publicatie, brochure, infofolder, inventaris, catalogus, website, </w:t>
      </w:r>
      <w:proofErr w:type="gramStart"/>
      <w:r w:rsidRPr="00EC0D85">
        <w:rPr>
          <w:rFonts w:ascii="Neue Haas Grotesk Text Pro" w:hAnsi="Neue Haas Grotesk Text Pro"/>
          <w:szCs w:val="20"/>
          <w:lang w:val="nl-BE"/>
        </w:rPr>
        <w:t>studiedag,…</w:t>
      </w:r>
      <w:proofErr w:type="gramEnd"/>
      <w:r w:rsidRPr="00EC0D85">
        <w:rPr>
          <w:rFonts w:ascii="Neue Haas Grotesk Text Pro" w:hAnsi="Neue Haas Grotesk Text Pro"/>
          <w:szCs w:val="20"/>
          <w:lang w:val="nl-BE"/>
        </w:rPr>
        <w:t>).</w:t>
      </w:r>
    </w:p>
    <w:p w14:paraId="52B2261B" w14:textId="77777777" w:rsidR="00D004B3" w:rsidRPr="00EC0D85" w:rsidRDefault="00D004B3" w:rsidP="00D004B3">
      <w:pPr>
        <w:ind w:right="-6"/>
        <w:jc w:val="both"/>
        <w:rPr>
          <w:rFonts w:ascii="Neue Haas Grotesk Text Pro" w:hAnsi="Neue Haas Grotesk Text Pro"/>
          <w:szCs w:val="20"/>
          <w:lang w:val="nl-BE"/>
        </w:rPr>
      </w:pPr>
    </w:p>
    <w:p w14:paraId="176CBB4B"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4. </w:t>
      </w:r>
      <w:r w:rsidRPr="00EC0D85">
        <w:rPr>
          <w:rFonts w:ascii="Neue Haas Grotesk Text Pro" w:hAnsi="Neue Haas Grotesk Text Pro"/>
          <w:szCs w:val="20"/>
          <w:lang w:val="nl-BE"/>
        </w:rPr>
        <w:t>Het project getuigt van een goede zorg voor het erfgoed (verzamelen, behoud en beheer, registratie, onderzoek, publiekswerving)</w:t>
      </w:r>
    </w:p>
    <w:p w14:paraId="4159EBC9" w14:textId="77777777" w:rsidR="00D004B3" w:rsidRPr="00EC0D85" w:rsidRDefault="00D004B3" w:rsidP="00D004B3">
      <w:pPr>
        <w:ind w:right="-6"/>
        <w:jc w:val="both"/>
        <w:rPr>
          <w:rFonts w:ascii="Neue Haas Grotesk Text Pro" w:hAnsi="Neue Haas Grotesk Text Pro"/>
          <w:szCs w:val="20"/>
          <w:lang w:val="nl-BE"/>
        </w:rPr>
      </w:pPr>
    </w:p>
    <w:p w14:paraId="31B7590F"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 xml:space="preserve">5. Het project komt tot stand door samenwerking met partners uit andere domeinen. </w:t>
      </w:r>
    </w:p>
    <w:p w14:paraId="61E06286" w14:textId="77777777" w:rsidR="00D004B3" w:rsidRPr="00EC0D85" w:rsidRDefault="00D004B3" w:rsidP="00D004B3">
      <w:pPr>
        <w:ind w:right="-6"/>
        <w:jc w:val="both"/>
        <w:rPr>
          <w:rFonts w:ascii="Neue Haas Grotesk Text Pro" w:hAnsi="Neue Haas Grotesk Text Pro"/>
          <w:szCs w:val="20"/>
          <w:lang w:val="nl-BE"/>
        </w:rPr>
      </w:pPr>
    </w:p>
    <w:p w14:paraId="783092DB"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6.</w:t>
      </w:r>
      <w:r w:rsidRPr="00EC0D85">
        <w:rPr>
          <w:rFonts w:ascii="Neue Haas Grotesk Text Pro" w:hAnsi="Neue Haas Grotesk Text Pro"/>
          <w:szCs w:val="20"/>
          <w:lang w:val="nl-BE"/>
        </w:rPr>
        <w:t xml:space="preserve"> Het project levert inspanningen om een doelgroep te bereiken die de aanvrager normaal niet of moeilijk bereikt. </w:t>
      </w:r>
    </w:p>
    <w:p w14:paraId="7A7ED623" w14:textId="77777777" w:rsidR="00D004B3" w:rsidRPr="00EC0D85" w:rsidRDefault="00D004B3" w:rsidP="00D004B3">
      <w:pPr>
        <w:ind w:right="-6"/>
        <w:jc w:val="both"/>
        <w:rPr>
          <w:rFonts w:ascii="Neue Haas Grotesk Text Pro" w:hAnsi="Neue Haas Grotesk Text Pro"/>
          <w:szCs w:val="20"/>
          <w:lang w:val="nl-BE"/>
        </w:rPr>
      </w:pPr>
    </w:p>
    <w:p w14:paraId="6EEA0335" w14:textId="77777777" w:rsidR="00D004B3" w:rsidRPr="00EC0D85" w:rsidRDefault="00D004B3" w:rsidP="00D004B3">
      <w:pPr>
        <w:autoSpaceDE w:val="0"/>
        <w:autoSpaceDN w:val="0"/>
        <w:adjustRightInd w:val="0"/>
        <w:spacing w:after="200"/>
        <w:ind w:right="-6"/>
        <w:jc w:val="both"/>
        <w:rPr>
          <w:rFonts w:ascii="Neue Haas Grotesk Text Pro" w:hAnsi="Neue Haas Grotesk Text Pro" w:cs="Calibri"/>
          <w:szCs w:val="20"/>
          <w:u w:val="single"/>
          <w:lang w:val="nl-BE" w:eastAsia="ko-KR"/>
        </w:rPr>
      </w:pPr>
      <w:r w:rsidRPr="00EC0D85">
        <w:rPr>
          <w:rFonts w:ascii="Neue Haas Grotesk Text Pro" w:hAnsi="Neue Haas Grotesk Text Pro" w:cs="Calibri"/>
          <w:szCs w:val="20"/>
          <w:u w:val="single"/>
          <w:lang w:val="nl-BE" w:eastAsia="ko-KR"/>
        </w:rPr>
        <w:t>Artikel 4 Procedure</w:t>
      </w:r>
    </w:p>
    <w:p w14:paraId="228A0A42" w14:textId="1DD59262"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1.</w:t>
      </w:r>
      <w:r w:rsidRPr="00EC0D85">
        <w:rPr>
          <w:rFonts w:ascii="Neue Haas Grotesk Text Pro" w:hAnsi="Neue Haas Grotesk Text Pro"/>
          <w:szCs w:val="20"/>
          <w:lang w:val="nl-BE"/>
        </w:rPr>
        <w:t xml:space="preserve"> De projectsubsidieaanvraag moet </w:t>
      </w:r>
      <w:r w:rsidRPr="00EC0D85">
        <w:rPr>
          <w:rFonts w:ascii="Neue Haas Grotesk Text Pro" w:hAnsi="Neue Haas Grotesk Text Pro"/>
          <w:b/>
          <w:bCs/>
          <w:szCs w:val="20"/>
          <w:lang w:val="nl-BE"/>
        </w:rPr>
        <w:t>minimaal 2 maanden</w:t>
      </w:r>
      <w:r w:rsidRPr="00EC0D85">
        <w:rPr>
          <w:rFonts w:ascii="Neue Haas Grotesk Text Pro" w:hAnsi="Neue Haas Grotesk Text Pro"/>
          <w:szCs w:val="20"/>
          <w:lang w:val="nl-BE"/>
        </w:rPr>
        <w:t xml:space="preserve"> voor de aanvang van het project ingediend worden bij de erfgoedcel Stuifzand | </w:t>
      </w:r>
      <w:r w:rsidR="00544645" w:rsidRPr="00EC0D85">
        <w:rPr>
          <w:rFonts w:ascii="Neue Haas Grotesk Text Pro" w:hAnsi="Neue Haas Grotesk Text Pro"/>
          <w:szCs w:val="20"/>
          <w:lang w:val="nl-BE"/>
        </w:rPr>
        <w:t>Werft 30B</w:t>
      </w:r>
      <w:r w:rsidRPr="00EC0D85">
        <w:rPr>
          <w:rFonts w:ascii="Neue Haas Grotesk Text Pro" w:hAnsi="Neue Haas Grotesk Text Pro"/>
          <w:szCs w:val="20"/>
          <w:lang w:val="nl-BE"/>
        </w:rPr>
        <w:t xml:space="preserve">, 2440 Geel | </w:t>
      </w:r>
      <w:hyperlink r:id="rId8" w:history="1">
        <w:r w:rsidR="00544645" w:rsidRPr="00EC0D85">
          <w:rPr>
            <w:rStyle w:val="Hyperlink"/>
            <w:rFonts w:ascii="Neue Haas Grotesk Text Pro" w:hAnsi="Neue Haas Grotesk Text Pro"/>
            <w:szCs w:val="20"/>
            <w:lang w:val="nl-BE"/>
          </w:rPr>
          <w:t>erfgoed@stuifzand.be</w:t>
        </w:r>
      </w:hyperlink>
      <w:r w:rsidRPr="00EC0D85">
        <w:rPr>
          <w:rFonts w:ascii="Neue Haas Grotesk Text Pro" w:hAnsi="Neue Haas Grotesk Text Pro"/>
          <w:i/>
          <w:szCs w:val="20"/>
          <w:lang w:val="nl-BE"/>
        </w:rPr>
        <w:t>.</w:t>
      </w:r>
    </w:p>
    <w:p w14:paraId="24B83F26" w14:textId="77777777" w:rsidR="00D004B3" w:rsidRPr="00EC0D85" w:rsidRDefault="00D004B3" w:rsidP="00D004B3">
      <w:pPr>
        <w:ind w:right="-6"/>
        <w:jc w:val="both"/>
        <w:rPr>
          <w:rFonts w:ascii="Neue Haas Grotesk Text Pro" w:hAnsi="Neue Haas Grotesk Text Pro"/>
          <w:szCs w:val="20"/>
          <w:lang w:val="nl-BE"/>
        </w:rPr>
      </w:pPr>
    </w:p>
    <w:p w14:paraId="4B5B5EFC"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2.</w:t>
      </w:r>
      <w:r w:rsidRPr="00EC0D85">
        <w:rPr>
          <w:rFonts w:ascii="Neue Haas Grotesk Text Pro" w:hAnsi="Neue Haas Grotesk Text Pro"/>
          <w:szCs w:val="20"/>
          <w:lang w:val="nl-BE"/>
        </w:rPr>
        <w:t xml:space="preserve"> Bij de lancering van specifieke thema’s gaat steeds een publieke oproep aan vooraf, gepaard met een infomoment of wijdverspreide communicatie. Bijkomende bepalingen gelinkt aan het thema worden gelijk met deze oproep bekendgemaakt. </w:t>
      </w:r>
    </w:p>
    <w:p w14:paraId="0B57BCA5" w14:textId="77777777" w:rsidR="00D004B3" w:rsidRPr="00EC0D85" w:rsidRDefault="00D004B3" w:rsidP="00D004B3">
      <w:pPr>
        <w:ind w:right="-6"/>
        <w:jc w:val="both"/>
        <w:rPr>
          <w:rFonts w:ascii="Neue Haas Grotesk Text Pro" w:hAnsi="Neue Haas Grotesk Text Pro" w:cs="Arial"/>
          <w:szCs w:val="20"/>
          <w:lang w:val="nl-BE" w:eastAsia="ko-KR"/>
        </w:rPr>
      </w:pPr>
    </w:p>
    <w:p w14:paraId="3FECCA47"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3</w:t>
      </w:r>
      <w:r w:rsidRPr="00EC0D85">
        <w:rPr>
          <w:rFonts w:ascii="Neue Haas Grotesk Text Pro" w:hAnsi="Neue Haas Grotesk Text Pro" w:cs="Calibri"/>
          <w:szCs w:val="20"/>
          <w:lang w:val="nl-BE" w:eastAsia="ko-KR"/>
        </w:rPr>
        <w:t>.</w:t>
      </w:r>
      <w:r w:rsidRPr="00EC0D85">
        <w:rPr>
          <w:rFonts w:ascii="Neue Haas Grotesk Text Pro" w:hAnsi="Neue Haas Grotesk Text Pro"/>
          <w:szCs w:val="20"/>
          <w:lang w:val="nl-BE"/>
        </w:rPr>
        <w:t xml:space="preserve"> De aanvraag kan ingediend worden voor het lopende of het volgende kalenderjaar. </w:t>
      </w:r>
      <w:proofErr w:type="gramStart"/>
      <w:r w:rsidRPr="00EC0D85">
        <w:rPr>
          <w:rFonts w:ascii="Neue Haas Grotesk Text Pro" w:hAnsi="Neue Haas Grotesk Text Pro"/>
          <w:szCs w:val="20"/>
          <w:lang w:val="nl-BE"/>
        </w:rPr>
        <w:t>Indien</w:t>
      </w:r>
      <w:proofErr w:type="gramEnd"/>
      <w:r w:rsidRPr="00EC0D85">
        <w:rPr>
          <w:rFonts w:ascii="Neue Haas Grotesk Text Pro" w:hAnsi="Neue Haas Grotesk Text Pro"/>
          <w:szCs w:val="20"/>
          <w:lang w:val="nl-BE"/>
        </w:rPr>
        <w:t xml:space="preserve"> het project intekent op een specifiek thema, wordt een eventuele vaste termijn waarin het project moet plaatsvinden meegedeeld met diezelfde themaoproep.</w:t>
      </w:r>
    </w:p>
    <w:p w14:paraId="7A18D271" w14:textId="77777777" w:rsidR="00D004B3" w:rsidRPr="00EC0D85" w:rsidRDefault="00D004B3" w:rsidP="00D004B3">
      <w:pPr>
        <w:ind w:right="-6"/>
        <w:jc w:val="both"/>
        <w:rPr>
          <w:rFonts w:ascii="Neue Haas Grotesk Text Pro" w:hAnsi="Neue Haas Grotesk Text Pro" w:cs="Arial"/>
          <w:szCs w:val="20"/>
          <w:lang w:val="nl-BE" w:eastAsia="ko-KR"/>
        </w:rPr>
      </w:pPr>
    </w:p>
    <w:p w14:paraId="254E3249" w14:textId="64D49650"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4.</w:t>
      </w:r>
      <w:r w:rsidRPr="00EC0D85">
        <w:rPr>
          <w:rFonts w:ascii="Neue Haas Grotesk Text Pro" w:hAnsi="Neue Haas Grotesk Text Pro"/>
          <w:szCs w:val="20"/>
          <w:lang w:val="nl-BE"/>
        </w:rPr>
        <w:t xml:space="preserve"> Een aanvraag moet ingediend worden via het aanvraagformulier dat hiervoor door Stuifzand ter beschikking wordt gesteld. De aanvraag bevat een inhoudelijk luik en een toelichting waarvoor de middelen van Stuifzand worden aangewend (begroting met inkomsten en uitgaven). Samen vormen ze het subsidiedossier. </w:t>
      </w:r>
    </w:p>
    <w:p w14:paraId="43EBF076" w14:textId="77777777" w:rsidR="00D004B3" w:rsidRPr="00EC0D85" w:rsidRDefault="00D004B3" w:rsidP="00D004B3">
      <w:pPr>
        <w:ind w:right="-6"/>
        <w:jc w:val="both"/>
        <w:rPr>
          <w:rFonts w:ascii="Neue Haas Grotesk Text Pro" w:hAnsi="Neue Haas Grotesk Text Pro"/>
          <w:szCs w:val="20"/>
          <w:lang w:val="nl-BE"/>
        </w:rPr>
      </w:pPr>
    </w:p>
    <w:p w14:paraId="4D74C5D1" w14:textId="2AABBB20"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5.</w:t>
      </w:r>
      <w:r w:rsidRPr="00EC0D85">
        <w:rPr>
          <w:rFonts w:ascii="Neue Haas Grotesk Text Pro" w:hAnsi="Neue Haas Grotesk Text Pro"/>
          <w:szCs w:val="20"/>
          <w:lang w:val="nl-BE"/>
        </w:rPr>
        <w:t xml:space="preserve"> Het subsidiedossier kan schriftelijk of via mail ingediend worden. Stuifzand behoudt het recht om fysiek het project met de aanvrager te bespreken alvorens de aanvraag definitief ontvankelijk te verklaren. </w:t>
      </w:r>
    </w:p>
    <w:p w14:paraId="13D5D2CC" w14:textId="77777777" w:rsidR="00D004B3" w:rsidRPr="00EC0D85" w:rsidRDefault="00D004B3" w:rsidP="00D004B3">
      <w:pPr>
        <w:ind w:right="-6"/>
        <w:jc w:val="both"/>
        <w:rPr>
          <w:rFonts w:ascii="Neue Haas Grotesk Text Pro" w:hAnsi="Neue Haas Grotesk Text Pro"/>
          <w:szCs w:val="20"/>
          <w:lang w:val="nl-BE"/>
        </w:rPr>
      </w:pPr>
    </w:p>
    <w:p w14:paraId="0D0496DB" w14:textId="5BCB2358"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6.</w:t>
      </w:r>
      <w:r w:rsidRPr="00EC0D85">
        <w:rPr>
          <w:rFonts w:ascii="Neue Haas Grotesk Text Pro" w:hAnsi="Neue Haas Grotesk Text Pro"/>
          <w:szCs w:val="20"/>
          <w:lang w:val="nl-BE"/>
        </w:rPr>
        <w:t xml:space="preserve"> Voor vragen </w:t>
      </w:r>
      <w:proofErr w:type="gramStart"/>
      <w:r w:rsidRPr="00EC0D85">
        <w:rPr>
          <w:rFonts w:ascii="Neue Haas Grotesk Text Pro" w:hAnsi="Neue Haas Grotesk Text Pro"/>
          <w:szCs w:val="20"/>
          <w:lang w:val="nl-BE"/>
        </w:rPr>
        <w:t>betreffende</w:t>
      </w:r>
      <w:proofErr w:type="gramEnd"/>
      <w:r w:rsidRPr="00EC0D85">
        <w:rPr>
          <w:rFonts w:ascii="Neue Haas Grotesk Text Pro" w:hAnsi="Neue Haas Grotesk Text Pro"/>
          <w:szCs w:val="20"/>
          <w:lang w:val="nl-BE"/>
        </w:rPr>
        <w:t xml:space="preserve"> de aanvraagprocedure en voor begeleiding bij het invullen van het aanvraagformulier kan de aanvrager altijd terecht bij de medewerkers van Stuifzand. </w:t>
      </w:r>
    </w:p>
    <w:p w14:paraId="041C12A0" w14:textId="77777777" w:rsidR="00D004B3" w:rsidRPr="00EC0D85" w:rsidRDefault="00D004B3" w:rsidP="00D004B3">
      <w:pPr>
        <w:ind w:right="-6"/>
        <w:jc w:val="both"/>
        <w:rPr>
          <w:rFonts w:ascii="Neue Haas Grotesk Text Pro" w:hAnsi="Neue Haas Grotesk Text Pro"/>
          <w:szCs w:val="20"/>
          <w:lang w:val="nl-BE"/>
        </w:rPr>
      </w:pPr>
    </w:p>
    <w:p w14:paraId="4403270B" w14:textId="77777777" w:rsidR="00D004B3" w:rsidRPr="00EC0D85" w:rsidRDefault="00D004B3" w:rsidP="00D004B3">
      <w:pPr>
        <w:ind w:right="-6"/>
        <w:jc w:val="both"/>
        <w:rPr>
          <w:rFonts w:ascii="Neue Haas Grotesk Text Pro" w:hAnsi="Neue Haas Grotesk Text Pro"/>
          <w:b/>
          <w:i/>
          <w:szCs w:val="20"/>
          <w:lang w:val="nl-BE"/>
        </w:rPr>
      </w:pPr>
    </w:p>
    <w:p w14:paraId="47FD9D33" w14:textId="77777777" w:rsidR="00D004B3" w:rsidRPr="00EC0D85" w:rsidRDefault="00D004B3" w:rsidP="00D004B3">
      <w:pPr>
        <w:ind w:right="-6"/>
        <w:jc w:val="both"/>
        <w:rPr>
          <w:rFonts w:ascii="Neue Haas Grotesk Text Pro" w:hAnsi="Neue Haas Grotesk Text Pro"/>
          <w:bCs/>
          <w:iCs/>
          <w:szCs w:val="20"/>
          <w:u w:val="single"/>
          <w:lang w:val="nl-BE"/>
        </w:rPr>
      </w:pPr>
      <w:r w:rsidRPr="00EC0D85">
        <w:rPr>
          <w:rFonts w:ascii="Neue Haas Grotesk Text Pro" w:hAnsi="Neue Haas Grotesk Text Pro"/>
          <w:bCs/>
          <w:iCs/>
          <w:szCs w:val="20"/>
          <w:u w:val="single"/>
          <w:lang w:val="nl-BE"/>
        </w:rPr>
        <w:br w:type="page"/>
      </w:r>
      <w:r w:rsidRPr="00EC0D85">
        <w:rPr>
          <w:rFonts w:ascii="Neue Haas Grotesk Text Pro" w:hAnsi="Neue Haas Grotesk Text Pro"/>
          <w:bCs/>
          <w:iCs/>
          <w:szCs w:val="20"/>
          <w:u w:val="single"/>
          <w:lang w:val="nl-BE"/>
        </w:rPr>
        <w:lastRenderedPageBreak/>
        <w:t>Artikel 5 Beoordeling</w:t>
      </w:r>
    </w:p>
    <w:p w14:paraId="67847CF3" w14:textId="77777777" w:rsidR="00D004B3" w:rsidRPr="00EC0D85" w:rsidRDefault="00D004B3" w:rsidP="00D004B3">
      <w:pPr>
        <w:ind w:right="-6"/>
        <w:jc w:val="both"/>
        <w:rPr>
          <w:rFonts w:ascii="Neue Haas Grotesk Text Pro" w:hAnsi="Neue Haas Grotesk Text Pro"/>
          <w:szCs w:val="20"/>
          <w:lang w:val="nl-BE"/>
        </w:rPr>
      </w:pPr>
    </w:p>
    <w:p w14:paraId="60BA64CB" w14:textId="7AF8E399"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1.</w:t>
      </w:r>
      <w:r w:rsidRPr="00EC0D85">
        <w:rPr>
          <w:rFonts w:ascii="Neue Haas Grotesk Text Pro" w:hAnsi="Neue Haas Grotesk Text Pro"/>
          <w:szCs w:val="20"/>
          <w:lang w:val="nl-BE"/>
        </w:rPr>
        <w:t xml:space="preserve"> De beoordeling van de projectsubsidieaanvraag gebeurt op basis van de vooropgestelde voorwaarden en de argumentatie waarvoor de middelen van Stuifzand aangewend zullen worden. Binnen de vijf thema’s kunnen volgende criteria leiden tot een positieve beoordeling. Niet aan alle criteria moet worden voldaan.</w:t>
      </w:r>
    </w:p>
    <w:p w14:paraId="69B9BCE0" w14:textId="77777777" w:rsidR="00D004B3" w:rsidRPr="00EC0D85" w:rsidRDefault="00D004B3" w:rsidP="00D004B3">
      <w:pPr>
        <w:ind w:right="-6"/>
        <w:jc w:val="both"/>
        <w:rPr>
          <w:rFonts w:ascii="Neue Haas Grotesk Text Pro" w:hAnsi="Neue Haas Grotesk Text Pro"/>
          <w:szCs w:val="20"/>
          <w:lang w:val="nl-BE"/>
        </w:rPr>
      </w:pPr>
    </w:p>
    <w:p w14:paraId="158FC441"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Collectiezorg</w:t>
      </w:r>
      <w:r w:rsidRPr="00EC0D85">
        <w:rPr>
          <w:rFonts w:ascii="Neue Haas Grotesk Text Pro" w:hAnsi="Neue Haas Grotesk Text Pro"/>
          <w:szCs w:val="20"/>
          <w:lang w:val="nl-BE"/>
        </w:rPr>
        <w:t>:</w:t>
      </w:r>
    </w:p>
    <w:p w14:paraId="4768B426" w14:textId="77777777" w:rsidR="00D004B3" w:rsidRPr="00EC0D85" w:rsidRDefault="00D004B3" w:rsidP="00D004B3">
      <w:pPr>
        <w:numPr>
          <w:ilvl w:val="0"/>
          <w:numId w:val="17"/>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Verpakken of beschermen van collectiestukken met een goede bewaring als gevolg.</w:t>
      </w:r>
    </w:p>
    <w:p w14:paraId="16D3FB09" w14:textId="77777777" w:rsidR="00D004B3" w:rsidRPr="00EC0D85" w:rsidRDefault="00D004B3" w:rsidP="00D004B3">
      <w:pPr>
        <w:numPr>
          <w:ilvl w:val="0"/>
          <w:numId w:val="17"/>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Behandelen van collectiestukken die de preservatie van diezelfde stukken ten goede komt.</w:t>
      </w:r>
    </w:p>
    <w:p w14:paraId="5D524AF4"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Prikkelend presenteren van erfgoed</w:t>
      </w:r>
      <w:r w:rsidRPr="00EC0D85">
        <w:rPr>
          <w:rFonts w:ascii="Neue Haas Grotesk Text Pro" w:hAnsi="Neue Haas Grotesk Text Pro"/>
          <w:szCs w:val="20"/>
          <w:lang w:val="nl-BE"/>
        </w:rPr>
        <w:t>:</w:t>
      </w:r>
    </w:p>
    <w:p w14:paraId="391265CE" w14:textId="77777777" w:rsidR="00D004B3" w:rsidRPr="00EC0D85" w:rsidRDefault="00D004B3" w:rsidP="00D004B3">
      <w:pPr>
        <w:numPr>
          <w:ilvl w:val="0"/>
          <w:numId w:val="18"/>
        </w:numPr>
        <w:spacing w:line="240" w:lineRule="auto"/>
        <w:ind w:right="-6"/>
        <w:jc w:val="both"/>
        <w:rPr>
          <w:rFonts w:ascii="Neue Haas Grotesk Text Pro" w:hAnsi="Neue Haas Grotesk Text Pro"/>
          <w:i/>
          <w:iCs/>
          <w:szCs w:val="20"/>
          <w:lang w:val="nl-BE"/>
        </w:rPr>
      </w:pPr>
      <w:r w:rsidRPr="00EC0D85">
        <w:rPr>
          <w:rFonts w:ascii="Neue Haas Grotesk Text Pro" w:hAnsi="Neue Haas Grotesk Text Pro"/>
          <w:szCs w:val="20"/>
          <w:lang w:val="nl-BE"/>
        </w:rPr>
        <w:t>Inzet van de laatste trends of (digitale) media die de klassieke presentatietechnieken overstijgen.</w:t>
      </w:r>
    </w:p>
    <w:p w14:paraId="11D870A5" w14:textId="77777777" w:rsidR="00D004B3" w:rsidRPr="00EC0D85" w:rsidRDefault="00D004B3" w:rsidP="00D004B3">
      <w:pPr>
        <w:numPr>
          <w:ilvl w:val="0"/>
          <w:numId w:val="18"/>
        </w:numPr>
        <w:spacing w:line="240" w:lineRule="auto"/>
        <w:ind w:right="-6"/>
        <w:jc w:val="both"/>
        <w:rPr>
          <w:rFonts w:ascii="Neue Haas Grotesk Text Pro" w:hAnsi="Neue Haas Grotesk Text Pro"/>
          <w:i/>
          <w:iCs/>
          <w:szCs w:val="20"/>
          <w:lang w:val="nl-BE"/>
        </w:rPr>
      </w:pPr>
      <w:r w:rsidRPr="00EC0D85">
        <w:rPr>
          <w:rFonts w:ascii="Neue Haas Grotesk Text Pro" w:hAnsi="Neue Haas Grotesk Text Pro"/>
          <w:szCs w:val="20"/>
          <w:lang w:val="nl-BE"/>
        </w:rPr>
        <w:t>Gebruik van diverse methodes, kanalen en informatiedragers om het bereik van je erfgoedverhaal te vergroten, zowel fysiek als digitaal.</w:t>
      </w:r>
    </w:p>
    <w:p w14:paraId="3766377E" w14:textId="77777777" w:rsidR="00D004B3" w:rsidRPr="00EC0D85" w:rsidRDefault="00D004B3" w:rsidP="00D004B3">
      <w:pPr>
        <w:numPr>
          <w:ilvl w:val="0"/>
          <w:numId w:val="18"/>
        </w:numPr>
        <w:spacing w:line="240" w:lineRule="auto"/>
        <w:ind w:right="-6"/>
        <w:jc w:val="both"/>
        <w:rPr>
          <w:rFonts w:ascii="Neue Haas Grotesk Text Pro" w:hAnsi="Neue Haas Grotesk Text Pro"/>
          <w:i/>
          <w:iCs/>
          <w:szCs w:val="20"/>
          <w:lang w:val="nl-BE"/>
        </w:rPr>
      </w:pPr>
      <w:r w:rsidRPr="00EC0D85">
        <w:rPr>
          <w:rFonts w:ascii="Neue Haas Grotesk Text Pro" w:hAnsi="Neue Haas Grotesk Text Pro"/>
          <w:szCs w:val="20"/>
          <w:lang w:val="nl-BE"/>
        </w:rPr>
        <w:t>Instrumenten gebruiken die interactie tussen het erfgoed en het publiek bevorderen of het draagvlak bij die laatste groep vergroten.</w:t>
      </w:r>
    </w:p>
    <w:p w14:paraId="676BB689"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Zwerfgoed centraliseren</w:t>
      </w:r>
      <w:r w:rsidRPr="00EC0D85">
        <w:rPr>
          <w:rFonts w:ascii="Neue Haas Grotesk Text Pro" w:hAnsi="Neue Haas Grotesk Text Pro"/>
          <w:szCs w:val="20"/>
          <w:lang w:val="nl-BE"/>
        </w:rPr>
        <w:t>:</w:t>
      </w:r>
    </w:p>
    <w:p w14:paraId="2A4696D7" w14:textId="77777777" w:rsidR="00D004B3" w:rsidRPr="00EC0D85" w:rsidRDefault="00D004B3" w:rsidP="00D004B3">
      <w:pPr>
        <w:numPr>
          <w:ilvl w:val="0"/>
          <w:numId w:val="19"/>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Actief opsporen en in kaart brengen van een verspreide collectie (inventariseren).</w:t>
      </w:r>
    </w:p>
    <w:p w14:paraId="71156D40" w14:textId="77777777" w:rsidR="00D004B3" w:rsidRPr="00EC0D85" w:rsidRDefault="00D004B3" w:rsidP="00D004B3">
      <w:pPr>
        <w:numPr>
          <w:ilvl w:val="0"/>
          <w:numId w:val="19"/>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Fysiek of digitaal samenbrengen en bewaren van een verspreide collectie.</w:t>
      </w:r>
    </w:p>
    <w:p w14:paraId="5E0D2476"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Erfgoededucatie</w:t>
      </w:r>
      <w:r w:rsidRPr="00EC0D85">
        <w:rPr>
          <w:rFonts w:ascii="Neue Haas Grotesk Text Pro" w:hAnsi="Neue Haas Grotesk Text Pro"/>
          <w:szCs w:val="20"/>
          <w:lang w:val="nl-BE"/>
        </w:rPr>
        <w:t>:</w:t>
      </w:r>
    </w:p>
    <w:p w14:paraId="393CB895" w14:textId="77777777" w:rsidR="00D004B3" w:rsidRPr="00EC0D85" w:rsidRDefault="00D004B3" w:rsidP="00D004B3">
      <w:pPr>
        <w:numPr>
          <w:ilvl w:val="0"/>
          <w:numId w:val="20"/>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Erfgoed inzetten als medium voor het actief verwerven en verwerken van informatie, gericht op en aangepast aan één of meerdere doelgroepen.</w:t>
      </w:r>
    </w:p>
    <w:p w14:paraId="6981ED50" w14:textId="77777777" w:rsidR="00D004B3" w:rsidRPr="00EC0D85" w:rsidRDefault="00D004B3" w:rsidP="00D004B3">
      <w:pPr>
        <w:numPr>
          <w:ilvl w:val="0"/>
          <w:numId w:val="20"/>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Diverse technieken en niveaus van leren inzetten, zoals een vakoverschrijdende aanpak of toepassingen binnen zowel een schoolse als niet-schoolse context.</w:t>
      </w:r>
    </w:p>
    <w:p w14:paraId="387A1751"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szCs w:val="20"/>
          <w:u w:val="single"/>
          <w:lang w:val="nl-BE"/>
        </w:rPr>
        <w:t>Tradities, dialecten, vakmanschap een boost geven</w:t>
      </w:r>
      <w:r w:rsidRPr="00EC0D85">
        <w:rPr>
          <w:rFonts w:ascii="Neue Haas Grotesk Text Pro" w:hAnsi="Neue Haas Grotesk Text Pro"/>
          <w:szCs w:val="20"/>
          <w:lang w:val="nl-BE"/>
        </w:rPr>
        <w:t xml:space="preserve"> (immaterieel erfgoed met een impact):</w:t>
      </w:r>
    </w:p>
    <w:p w14:paraId="3EDD3E91" w14:textId="77777777" w:rsidR="00D004B3" w:rsidRPr="00EC0D85" w:rsidRDefault="00D004B3" w:rsidP="00D004B3">
      <w:pPr>
        <w:numPr>
          <w:ilvl w:val="0"/>
          <w:numId w:val="21"/>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Documenteren van immaterieel erfgoed, zoals het neerschrijven van een proces of gebruiken al dan niet voorzien van audiovisuele ondersteuning.</w:t>
      </w:r>
    </w:p>
    <w:p w14:paraId="48B606BC" w14:textId="77777777" w:rsidR="00D004B3" w:rsidRPr="00EC0D85" w:rsidRDefault="00D004B3" w:rsidP="00D004B3">
      <w:pPr>
        <w:numPr>
          <w:ilvl w:val="0"/>
          <w:numId w:val="21"/>
        </w:numPr>
        <w:spacing w:line="240" w:lineRule="auto"/>
        <w:ind w:right="-6"/>
        <w:jc w:val="both"/>
        <w:rPr>
          <w:rFonts w:ascii="Neue Haas Grotesk Text Pro" w:hAnsi="Neue Haas Grotesk Text Pro"/>
          <w:szCs w:val="20"/>
          <w:lang w:val="nl-BE"/>
        </w:rPr>
      </w:pPr>
      <w:r w:rsidRPr="00EC0D85">
        <w:rPr>
          <w:rFonts w:ascii="Neue Haas Grotesk Text Pro" w:hAnsi="Neue Haas Grotesk Text Pro"/>
          <w:szCs w:val="20"/>
          <w:lang w:val="nl-BE"/>
        </w:rPr>
        <w:t>Duurzame (</w:t>
      </w:r>
      <w:proofErr w:type="spellStart"/>
      <w:r w:rsidRPr="00EC0D85">
        <w:rPr>
          <w:rFonts w:ascii="Neue Haas Grotesk Text Pro" w:hAnsi="Neue Haas Grotesk Text Pro"/>
          <w:szCs w:val="20"/>
          <w:lang w:val="nl-BE"/>
        </w:rPr>
        <w:t>belevings</w:t>
      </w:r>
      <w:proofErr w:type="spellEnd"/>
      <w:r w:rsidRPr="00EC0D85">
        <w:rPr>
          <w:rFonts w:ascii="Neue Haas Grotesk Text Pro" w:hAnsi="Neue Haas Grotesk Text Pro"/>
          <w:szCs w:val="20"/>
          <w:lang w:val="nl-BE"/>
        </w:rPr>
        <w:t xml:space="preserve">)effecten of leertrajecten die het voortbestaan van immaterieel erfgoed garanderen. </w:t>
      </w:r>
    </w:p>
    <w:p w14:paraId="0A2D2DC5" w14:textId="77777777" w:rsidR="00D004B3" w:rsidRPr="00EC0D85" w:rsidRDefault="00D004B3" w:rsidP="00D004B3">
      <w:pPr>
        <w:ind w:right="-6"/>
        <w:jc w:val="both"/>
        <w:rPr>
          <w:rFonts w:ascii="Neue Haas Grotesk Text Pro" w:hAnsi="Neue Haas Grotesk Text Pro"/>
          <w:szCs w:val="20"/>
          <w:lang w:val="nl-BE"/>
        </w:rPr>
      </w:pPr>
    </w:p>
    <w:p w14:paraId="02419F62" w14:textId="255D68E2"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2.</w:t>
      </w:r>
      <w:r w:rsidRPr="00EC0D85">
        <w:rPr>
          <w:rFonts w:ascii="Neue Haas Grotesk Text Pro" w:hAnsi="Neue Haas Grotesk Text Pro"/>
          <w:szCs w:val="20"/>
          <w:lang w:val="nl-BE"/>
        </w:rPr>
        <w:t xml:space="preserve"> De beoordeling van de subsidiedossiers gebeurt door de Raad van Bestuur van Stuifzand. </w:t>
      </w:r>
      <w:r w:rsidRPr="00EC0D85">
        <w:rPr>
          <w:rFonts w:ascii="Neue Haas Grotesk Text Pro" w:hAnsi="Neue Haas Grotesk Text Pro" w:cs="Calibri"/>
          <w:szCs w:val="20"/>
          <w:lang w:val="nl-BE" w:eastAsia="ko-KR"/>
        </w:rPr>
        <w:t>De raad ontvangt hierover advies van de adviescommissie</w:t>
      </w:r>
      <w:r w:rsidRPr="00EC0D85">
        <w:rPr>
          <w:rFonts w:ascii="Neue Haas Grotesk Text Pro" w:hAnsi="Neue Haas Grotesk Text Pro"/>
          <w:szCs w:val="20"/>
          <w:lang w:val="nl-BE"/>
        </w:rPr>
        <w:t xml:space="preserve"> bestaande uit de leden van het voorbereidend comité. De Raad van Bestuur van Stuifzand bepaalt het subsidiebedrag dat aan het project wordt toegewezen.</w:t>
      </w:r>
    </w:p>
    <w:p w14:paraId="2A8C2AA6" w14:textId="77777777" w:rsidR="00D004B3" w:rsidRPr="00EC0D85" w:rsidRDefault="00D004B3" w:rsidP="00D004B3">
      <w:pPr>
        <w:ind w:right="-6"/>
        <w:jc w:val="both"/>
        <w:rPr>
          <w:rFonts w:ascii="Neue Haas Grotesk Text Pro" w:hAnsi="Neue Haas Grotesk Text Pro"/>
          <w:szCs w:val="20"/>
          <w:lang w:val="nl-BE"/>
        </w:rPr>
      </w:pPr>
    </w:p>
    <w:p w14:paraId="5E4CF70D"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3.</w:t>
      </w:r>
      <w:r w:rsidRPr="00EC0D85">
        <w:rPr>
          <w:rFonts w:ascii="Neue Haas Grotesk Text Pro" w:hAnsi="Neue Haas Grotesk Text Pro"/>
          <w:szCs w:val="20"/>
          <w:lang w:val="nl-BE"/>
        </w:rPr>
        <w:t xml:space="preserve"> De bepaling van het toegewezen bedrag is afhankelijk van de beschikbare kredieten en van de beoordeling van de subsidieaanvraag. Het toegekende subsidiebedrag is niet automatisch gelijk aan het gevraagde bedrag. </w:t>
      </w:r>
    </w:p>
    <w:p w14:paraId="49AE88E9" w14:textId="77777777" w:rsidR="00D004B3" w:rsidRPr="00EC0D85" w:rsidRDefault="00D004B3" w:rsidP="00D004B3">
      <w:pPr>
        <w:ind w:right="-6"/>
        <w:jc w:val="both"/>
        <w:rPr>
          <w:rFonts w:ascii="Neue Haas Grotesk Text Pro" w:hAnsi="Neue Haas Grotesk Text Pro"/>
          <w:szCs w:val="20"/>
          <w:lang w:val="nl-BE"/>
        </w:rPr>
      </w:pPr>
    </w:p>
    <w:p w14:paraId="47C72EA8"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4.</w:t>
      </w:r>
      <w:r w:rsidRPr="00EC0D85">
        <w:rPr>
          <w:rFonts w:ascii="Neue Haas Grotesk Text Pro" w:hAnsi="Neue Haas Grotesk Text Pro"/>
          <w:szCs w:val="20"/>
          <w:lang w:val="nl-BE"/>
        </w:rPr>
        <w:t xml:space="preserve"> De volgende kosten komen niet in aanmerking voor subsidiëring</w:t>
      </w:r>
    </w:p>
    <w:p w14:paraId="3F55BEF8" w14:textId="77777777" w:rsidR="00D004B3" w:rsidRPr="00EC0D85" w:rsidRDefault="00D004B3" w:rsidP="00D004B3">
      <w:pPr>
        <w:numPr>
          <w:ilvl w:val="0"/>
          <w:numId w:val="13"/>
        </w:numPr>
        <w:tabs>
          <w:tab w:val="left" w:pos="1800"/>
        </w:tabs>
        <w:spacing w:line="240" w:lineRule="auto"/>
        <w:ind w:right="-6" w:firstLine="720"/>
        <w:jc w:val="both"/>
        <w:rPr>
          <w:rFonts w:ascii="Neue Haas Grotesk Text Pro" w:hAnsi="Neue Haas Grotesk Text Pro"/>
          <w:szCs w:val="20"/>
          <w:lang w:val="nl-BE"/>
        </w:rPr>
      </w:pPr>
      <w:r w:rsidRPr="00EC0D85">
        <w:rPr>
          <w:rFonts w:ascii="Neue Haas Grotesk Text Pro" w:hAnsi="Neue Haas Grotesk Text Pro"/>
          <w:szCs w:val="20"/>
          <w:lang w:val="nl-BE"/>
        </w:rPr>
        <w:t>Kosten verbonden aan catering</w:t>
      </w:r>
    </w:p>
    <w:p w14:paraId="578C0510" w14:textId="77777777" w:rsidR="00D004B3" w:rsidRPr="00EC0D85" w:rsidRDefault="00D004B3" w:rsidP="00D004B3">
      <w:pPr>
        <w:numPr>
          <w:ilvl w:val="0"/>
          <w:numId w:val="13"/>
        </w:numPr>
        <w:tabs>
          <w:tab w:val="left" w:pos="1800"/>
        </w:tabs>
        <w:spacing w:line="240" w:lineRule="auto"/>
        <w:ind w:right="-6" w:firstLine="720"/>
        <w:jc w:val="both"/>
        <w:rPr>
          <w:rFonts w:ascii="Neue Haas Grotesk Text Pro" w:hAnsi="Neue Haas Grotesk Text Pro"/>
          <w:szCs w:val="20"/>
          <w:lang w:val="nl-BE"/>
        </w:rPr>
      </w:pPr>
      <w:r w:rsidRPr="00EC0D85">
        <w:rPr>
          <w:rFonts w:ascii="Neue Haas Grotesk Text Pro" w:hAnsi="Neue Haas Grotesk Text Pro"/>
          <w:szCs w:val="20"/>
          <w:lang w:val="nl-BE"/>
        </w:rPr>
        <w:t>Personeelskosten (loonkosten)</w:t>
      </w:r>
    </w:p>
    <w:p w14:paraId="31AB0FE7" w14:textId="77777777" w:rsidR="00D004B3" w:rsidRPr="00EC0D85" w:rsidRDefault="00D004B3" w:rsidP="00D004B3">
      <w:pPr>
        <w:numPr>
          <w:ilvl w:val="0"/>
          <w:numId w:val="13"/>
        </w:numPr>
        <w:tabs>
          <w:tab w:val="left" w:pos="1800"/>
        </w:tabs>
        <w:spacing w:line="240" w:lineRule="auto"/>
        <w:ind w:right="-6" w:firstLine="720"/>
        <w:jc w:val="both"/>
        <w:rPr>
          <w:rFonts w:ascii="Neue Haas Grotesk Text Pro" w:hAnsi="Neue Haas Grotesk Text Pro"/>
          <w:szCs w:val="20"/>
          <w:lang w:val="nl-BE"/>
        </w:rPr>
      </w:pPr>
      <w:r w:rsidRPr="00EC0D85">
        <w:rPr>
          <w:rFonts w:ascii="Neue Haas Grotesk Text Pro" w:hAnsi="Neue Haas Grotesk Text Pro"/>
          <w:szCs w:val="20"/>
          <w:lang w:val="nl-BE"/>
        </w:rPr>
        <w:t>Kilometervergoeding</w:t>
      </w:r>
    </w:p>
    <w:p w14:paraId="0A8DE9A3" w14:textId="77777777" w:rsidR="00D004B3" w:rsidRPr="00EC0D85" w:rsidRDefault="00D004B3" w:rsidP="00D004B3">
      <w:pPr>
        <w:numPr>
          <w:ilvl w:val="0"/>
          <w:numId w:val="13"/>
        </w:numPr>
        <w:tabs>
          <w:tab w:val="left" w:pos="1800"/>
        </w:tabs>
        <w:spacing w:line="240" w:lineRule="auto"/>
        <w:ind w:right="-6" w:firstLine="720"/>
        <w:jc w:val="both"/>
        <w:rPr>
          <w:rFonts w:ascii="Neue Haas Grotesk Text Pro" w:hAnsi="Neue Haas Grotesk Text Pro"/>
          <w:szCs w:val="20"/>
          <w:lang w:val="nl-BE"/>
        </w:rPr>
      </w:pPr>
      <w:r w:rsidRPr="00EC0D85">
        <w:rPr>
          <w:rFonts w:ascii="Neue Haas Grotesk Text Pro" w:hAnsi="Neue Haas Grotesk Text Pro"/>
          <w:szCs w:val="20"/>
          <w:lang w:val="nl-BE"/>
        </w:rPr>
        <w:t>Kosten van geschenken</w:t>
      </w:r>
    </w:p>
    <w:p w14:paraId="0148C818" w14:textId="77777777" w:rsidR="00D004B3" w:rsidRPr="00EC0D85" w:rsidRDefault="00D004B3" w:rsidP="00D004B3">
      <w:pPr>
        <w:numPr>
          <w:ilvl w:val="0"/>
          <w:numId w:val="13"/>
        </w:numPr>
        <w:tabs>
          <w:tab w:val="left" w:pos="1800"/>
        </w:tabs>
        <w:spacing w:line="240" w:lineRule="auto"/>
        <w:ind w:right="-6" w:firstLine="720"/>
        <w:jc w:val="both"/>
        <w:rPr>
          <w:rFonts w:ascii="Neue Haas Grotesk Text Pro" w:hAnsi="Neue Haas Grotesk Text Pro"/>
          <w:szCs w:val="20"/>
          <w:lang w:val="nl-BE"/>
        </w:rPr>
      </w:pPr>
      <w:r w:rsidRPr="00EC0D85">
        <w:rPr>
          <w:rFonts w:ascii="Neue Haas Grotesk Text Pro" w:hAnsi="Neue Haas Grotesk Text Pro"/>
          <w:szCs w:val="20"/>
          <w:lang w:val="nl-BE"/>
        </w:rPr>
        <w:t>Aankoop hardware of andere investeringskosten</w:t>
      </w:r>
    </w:p>
    <w:p w14:paraId="6030E4D5" w14:textId="77777777" w:rsidR="00D004B3" w:rsidRPr="00EC0D85" w:rsidRDefault="00D004B3" w:rsidP="00D004B3">
      <w:pPr>
        <w:numPr>
          <w:ilvl w:val="0"/>
          <w:numId w:val="13"/>
        </w:numPr>
        <w:tabs>
          <w:tab w:val="clear" w:pos="720"/>
          <w:tab w:val="num" w:pos="1800"/>
        </w:tabs>
        <w:spacing w:line="240" w:lineRule="auto"/>
        <w:ind w:left="1800" w:right="-6"/>
        <w:jc w:val="both"/>
        <w:rPr>
          <w:rFonts w:ascii="Neue Haas Grotesk Text Pro" w:hAnsi="Neue Haas Grotesk Text Pro"/>
          <w:szCs w:val="20"/>
          <w:lang w:val="nl-BE"/>
        </w:rPr>
      </w:pPr>
      <w:r w:rsidRPr="00EC0D85">
        <w:rPr>
          <w:rFonts w:ascii="Neue Haas Grotesk Text Pro" w:hAnsi="Neue Haas Grotesk Text Pro"/>
          <w:szCs w:val="20"/>
          <w:lang w:val="nl-BE"/>
        </w:rPr>
        <w:t>Kosten die via andere kanalen gesubsidieerd worden</w:t>
      </w:r>
    </w:p>
    <w:p w14:paraId="4EC7AE59" w14:textId="77777777" w:rsidR="00D004B3" w:rsidRPr="00EC0D85" w:rsidRDefault="00D004B3" w:rsidP="00D004B3">
      <w:pPr>
        <w:ind w:left="1440" w:right="-6"/>
        <w:jc w:val="both"/>
        <w:rPr>
          <w:rFonts w:ascii="Neue Haas Grotesk Text Pro" w:hAnsi="Neue Haas Grotesk Text Pro"/>
          <w:szCs w:val="20"/>
          <w:lang w:val="nl-BE"/>
        </w:rPr>
      </w:pPr>
    </w:p>
    <w:p w14:paraId="5D787202"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5.</w:t>
      </w:r>
      <w:r w:rsidRPr="00EC0D85">
        <w:rPr>
          <w:rFonts w:ascii="Neue Haas Grotesk Text Pro" w:hAnsi="Neue Haas Grotesk Text Pro"/>
          <w:szCs w:val="20"/>
          <w:lang w:val="nl-BE"/>
        </w:rPr>
        <w:t xml:space="preserve"> Het toegewezen subsidiebedrag bedraagt </w:t>
      </w:r>
      <w:r w:rsidRPr="00EC0D85">
        <w:rPr>
          <w:rFonts w:ascii="Neue Haas Grotesk Text Pro" w:hAnsi="Neue Haas Grotesk Text Pro"/>
          <w:b/>
          <w:bCs/>
          <w:szCs w:val="20"/>
          <w:lang w:val="nl-BE"/>
        </w:rPr>
        <w:t>maximum 500 EUR</w:t>
      </w:r>
      <w:r w:rsidRPr="00EC0D85">
        <w:rPr>
          <w:rFonts w:ascii="Neue Haas Grotesk Text Pro" w:hAnsi="Neue Haas Grotesk Text Pro"/>
          <w:szCs w:val="20"/>
          <w:lang w:val="nl-BE"/>
        </w:rPr>
        <w:t xml:space="preserve">. </w:t>
      </w:r>
    </w:p>
    <w:p w14:paraId="70BAA338" w14:textId="77777777" w:rsidR="00D004B3" w:rsidRPr="00EC0D85" w:rsidRDefault="00D004B3" w:rsidP="00D004B3">
      <w:pPr>
        <w:tabs>
          <w:tab w:val="left" w:pos="765"/>
        </w:tabs>
        <w:ind w:right="-6"/>
        <w:jc w:val="both"/>
        <w:rPr>
          <w:rFonts w:ascii="Neue Haas Grotesk Text Pro" w:hAnsi="Neue Haas Grotesk Text Pro"/>
          <w:szCs w:val="20"/>
          <w:lang w:val="nl-BE"/>
        </w:rPr>
      </w:pPr>
    </w:p>
    <w:p w14:paraId="43149C25"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6.</w:t>
      </w:r>
      <w:r w:rsidRPr="00EC0D85">
        <w:rPr>
          <w:rFonts w:ascii="Neue Haas Grotesk Text Pro" w:hAnsi="Neue Haas Grotesk Text Pro"/>
          <w:szCs w:val="20"/>
          <w:lang w:val="nl-BE"/>
        </w:rPr>
        <w:t xml:space="preserve"> Het toegekende subsidiebedrag mag worden gecumuleerd met subsidies die bij andere overheden en/of organisaties werden bekomen. Het bedrag van de gecumuleerde subsidies mag nooit meer zijn dan de totale kost van het project. </w:t>
      </w:r>
      <w:proofErr w:type="gramStart"/>
      <w:r w:rsidRPr="00EC0D85">
        <w:rPr>
          <w:rFonts w:ascii="Neue Haas Grotesk Text Pro" w:hAnsi="Neue Haas Grotesk Text Pro"/>
          <w:szCs w:val="20"/>
          <w:lang w:val="nl-BE"/>
        </w:rPr>
        <w:t>Indien</w:t>
      </w:r>
      <w:proofErr w:type="gramEnd"/>
      <w:r w:rsidRPr="00EC0D85">
        <w:rPr>
          <w:rFonts w:ascii="Neue Haas Grotesk Text Pro" w:hAnsi="Neue Haas Grotesk Text Pro"/>
          <w:szCs w:val="20"/>
          <w:lang w:val="nl-BE"/>
        </w:rPr>
        <w:t xml:space="preserve"> de aanvrager voor het project via andere wegen subsidies krijgt, dient hij die aan te geven in de begroting bij ‘inkomsten’.</w:t>
      </w:r>
    </w:p>
    <w:p w14:paraId="08B71A93" w14:textId="77777777" w:rsidR="00D004B3" w:rsidRPr="00EC0D85" w:rsidRDefault="00D004B3" w:rsidP="00D004B3">
      <w:pPr>
        <w:ind w:right="-6"/>
        <w:jc w:val="both"/>
        <w:rPr>
          <w:rFonts w:ascii="Neue Haas Grotesk Text Pro" w:hAnsi="Neue Haas Grotesk Text Pro"/>
          <w:szCs w:val="20"/>
          <w:lang w:val="nl-BE"/>
        </w:rPr>
      </w:pPr>
    </w:p>
    <w:p w14:paraId="738338CA" w14:textId="77777777" w:rsidR="00D004B3" w:rsidRPr="00EC0D85" w:rsidRDefault="00D004B3" w:rsidP="00D004B3">
      <w:pPr>
        <w:ind w:right="-6"/>
        <w:jc w:val="both"/>
        <w:rPr>
          <w:rFonts w:ascii="Neue Haas Grotesk Text Pro" w:hAnsi="Neue Haas Grotesk Text Pro"/>
          <w:szCs w:val="20"/>
          <w:u w:val="single"/>
          <w:lang w:val="nl-BE"/>
        </w:rPr>
      </w:pPr>
      <w:r w:rsidRPr="00EC0D85">
        <w:rPr>
          <w:rFonts w:ascii="Neue Haas Grotesk Text Pro" w:hAnsi="Neue Haas Grotesk Text Pro"/>
          <w:szCs w:val="20"/>
          <w:u w:val="single"/>
          <w:lang w:val="nl-BE"/>
        </w:rPr>
        <w:t>Artikel 6 Uitbetaling van de toegewezen subsidie</w:t>
      </w:r>
    </w:p>
    <w:p w14:paraId="0C2690DA" w14:textId="77777777" w:rsidR="00D004B3" w:rsidRPr="00EC0D85" w:rsidRDefault="00D004B3" w:rsidP="00D004B3">
      <w:pPr>
        <w:ind w:right="-6"/>
        <w:jc w:val="both"/>
        <w:rPr>
          <w:rFonts w:ascii="Neue Haas Grotesk Text Pro" w:hAnsi="Neue Haas Grotesk Text Pro"/>
          <w:b/>
          <w:i/>
          <w:szCs w:val="20"/>
          <w:lang w:val="nl-BE"/>
        </w:rPr>
      </w:pPr>
    </w:p>
    <w:p w14:paraId="3E8FAB3A"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1.</w:t>
      </w:r>
      <w:r w:rsidRPr="00EC0D85">
        <w:rPr>
          <w:rFonts w:ascii="Neue Haas Grotesk Text Pro" w:hAnsi="Neue Haas Grotesk Text Pro"/>
          <w:szCs w:val="20"/>
          <w:lang w:val="nl-BE"/>
        </w:rPr>
        <w:t xml:space="preserve"> Het toegekende subsidiebedrag wordt na het toekennen van het bedrag in een keer uitbetaald.</w:t>
      </w:r>
    </w:p>
    <w:p w14:paraId="28A8941B" w14:textId="77777777" w:rsidR="00D004B3" w:rsidRPr="00EC0D85" w:rsidRDefault="00D004B3" w:rsidP="00D004B3">
      <w:pPr>
        <w:ind w:right="-6"/>
        <w:jc w:val="both"/>
        <w:rPr>
          <w:rFonts w:ascii="Neue Haas Grotesk Text Pro" w:hAnsi="Neue Haas Grotesk Text Pro"/>
          <w:szCs w:val="20"/>
          <w:lang w:val="nl-BE"/>
        </w:rPr>
      </w:pPr>
    </w:p>
    <w:p w14:paraId="6646A6F3"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2.</w:t>
      </w:r>
      <w:r w:rsidRPr="00EC0D85">
        <w:rPr>
          <w:rFonts w:ascii="Neue Haas Grotesk Text Pro" w:hAnsi="Neue Haas Grotesk Text Pro"/>
          <w:szCs w:val="20"/>
          <w:lang w:val="nl-BE"/>
        </w:rPr>
        <w:t xml:space="preserve"> Het toegewezen subsidiebedrag wordt enkel overgemaakt op een rekening die op naam staat van een organisatie met rechtspersoonlijkheid. Voor feitelijke verenigingen kan het bedrag enkel worden overgemaakt op een rekening van personen die in de bankovereenkomst en statuten werden bevoegd gesteld om bankverrichtingen voor hun rekening te nemen. </w:t>
      </w:r>
    </w:p>
    <w:p w14:paraId="3F7F9BA2" w14:textId="77777777" w:rsidR="00D004B3" w:rsidRPr="00EC0D85" w:rsidRDefault="00D004B3" w:rsidP="00D004B3">
      <w:pPr>
        <w:ind w:right="-6"/>
        <w:jc w:val="both"/>
        <w:rPr>
          <w:rFonts w:ascii="Neue Haas Grotesk Text Pro" w:hAnsi="Neue Haas Grotesk Text Pro"/>
          <w:szCs w:val="20"/>
          <w:lang w:val="nl-BE"/>
        </w:rPr>
      </w:pPr>
    </w:p>
    <w:p w14:paraId="1D826A26" w14:textId="7C34AD2E"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3.</w:t>
      </w:r>
      <w:r w:rsidRPr="00EC0D85">
        <w:rPr>
          <w:rFonts w:ascii="Neue Haas Grotesk Text Pro" w:hAnsi="Neue Haas Grotesk Text Pro"/>
          <w:szCs w:val="20"/>
          <w:lang w:val="nl-BE"/>
        </w:rPr>
        <w:t xml:space="preserve"> Stuifzand kan het toegewezen subsidiebedrag geheel of gedeeltelijk terugvorderen, </w:t>
      </w:r>
      <w:proofErr w:type="gramStart"/>
      <w:r w:rsidRPr="00EC0D85">
        <w:rPr>
          <w:rFonts w:ascii="Neue Haas Grotesk Text Pro" w:hAnsi="Neue Haas Grotesk Text Pro"/>
          <w:szCs w:val="20"/>
          <w:lang w:val="nl-BE"/>
        </w:rPr>
        <w:t>indien</w:t>
      </w:r>
      <w:proofErr w:type="gramEnd"/>
      <w:r w:rsidRPr="00EC0D85">
        <w:rPr>
          <w:rFonts w:ascii="Neue Haas Grotesk Text Pro" w:hAnsi="Neue Haas Grotesk Text Pro"/>
          <w:szCs w:val="20"/>
          <w:lang w:val="nl-BE"/>
        </w:rPr>
        <w:t xml:space="preserve"> tijdens of na de afloop van het project blijkt dat onjuiste gegevens werden verstrekt, indien de voorwaarden van dit reglement niet werden nageleefd, indien het project niet plaatsvindt, of indien er niet voldoende aantoonbare kosten werden gemaakt in het kader van de uitvoering van het project, of indien de goede naam en het imago van Stuifzand of de Stuifzand-gemeenten schade wordt toegebracht. </w:t>
      </w:r>
    </w:p>
    <w:p w14:paraId="2F2EF48B" w14:textId="77777777" w:rsidR="00D004B3" w:rsidRPr="00EC0D85" w:rsidRDefault="00D004B3" w:rsidP="00D004B3">
      <w:pPr>
        <w:ind w:right="-6"/>
        <w:jc w:val="both"/>
        <w:rPr>
          <w:rFonts w:ascii="Neue Haas Grotesk Text Pro" w:hAnsi="Neue Haas Grotesk Text Pro"/>
          <w:szCs w:val="20"/>
          <w:lang w:val="nl-BE"/>
        </w:rPr>
      </w:pPr>
    </w:p>
    <w:p w14:paraId="37684FF0" w14:textId="623C8168"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4.</w:t>
      </w:r>
      <w:r w:rsidRPr="00EC0D85">
        <w:rPr>
          <w:rFonts w:ascii="Neue Haas Grotesk Text Pro" w:hAnsi="Neue Haas Grotesk Text Pro"/>
          <w:szCs w:val="20"/>
          <w:lang w:val="nl-BE"/>
        </w:rPr>
        <w:t xml:space="preserve"> In geval van misbruik van de toegekende middelen zal de aanvrager in de toekomst uitgesloten worden voor alle mogelijke vormen van ondersteuning van Stuifzand.</w:t>
      </w:r>
    </w:p>
    <w:p w14:paraId="37CF830E" w14:textId="77777777" w:rsidR="00D004B3" w:rsidRPr="00EC0D85" w:rsidRDefault="00D004B3" w:rsidP="00D004B3">
      <w:pPr>
        <w:ind w:right="-6"/>
        <w:jc w:val="both"/>
        <w:rPr>
          <w:rFonts w:ascii="Neue Haas Grotesk Text Pro" w:hAnsi="Neue Haas Grotesk Text Pro"/>
          <w:szCs w:val="20"/>
          <w:lang w:val="nl-BE"/>
        </w:rPr>
      </w:pPr>
    </w:p>
    <w:p w14:paraId="2EE373E6" w14:textId="77777777" w:rsidR="00D004B3" w:rsidRPr="00EC0D85" w:rsidRDefault="00D004B3" w:rsidP="00D004B3">
      <w:pPr>
        <w:ind w:right="-6"/>
        <w:jc w:val="both"/>
        <w:rPr>
          <w:rFonts w:ascii="Neue Haas Grotesk Text Pro" w:hAnsi="Neue Haas Grotesk Text Pro"/>
          <w:szCs w:val="20"/>
          <w:u w:val="single"/>
          <w:lang w:val="nl-BE"/>
        </w:rPr>
      </w:pPr>
      <w:r w:rsidRPr="00EC0D85">
        <w:rPr>
          <w:rFonts w:ascii="Neue Haas Grotesk Text Pro" w:hAnsi="Neue Haas Grotesk Text Pro"/>
          <w:szCs w:val="20"/>
          <w:u w:val="single"/>
          <w:lang w:val="nl-BE"/>
        </w:rPr>
        <w:t>Artikel 7 Evaluatie</w:t>
      </w:r>
    </w:p>
    <w:p w14:paraId="66E200CA" w14:textId="77777777" w:rsidR="00D004B3" w:rsidRPr="00EC0D85" w:rsidRDefault="00D004B3" w:rsidP="00D004B3">
      <w:pPr>
        <w:ind w:right="-6"/>
        <w:jc w:val="both"/>
        <w:rPr>
          <w:rFonts w:ascii="Neue Haas Grotesk Text Pro" w:hAnsi="Neue Haas Grotesk Text Pro"/>
          <w:szCs w:val="20"/>
          <w:lang w:val="nl-BE"/>
        </w:rPr>
      </w:pPr>
    </w:p>
    <w:p w14:paraId="0745351B" w14:textId="3C013B48"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1.</w:t>
      </w:r>
      <w:r w:rsidRPr="00EC0D85">
        <w:rPr>
          <w:rFonts w:ascii="Neue Haas Grotesk Text Pro" w:hAnsi="Neue Haas Grotesk Text Pro"/>
          <w:szCs w:val="20"/>
          <w:lang w:val="nl-BE"/>
        </w:rPr>
        <w:t xml:space="preserve"> Ten laatste 3 maanden na afloop van het project worden volgende zaken aan de erfgoedcel Stuifzand bezorgd:</w:t>
      </w:r>
    </w:p>
    <w:p w14:paraId="0512F99F" w14:textId="77777777" w:rsidR="00D004B3" w:rsidRPr="00EC0D85" w:rsidRDefault="00D004B3" w:rsidP="00D004B3">
      <w:pPr>
        <w:numPr>
          <w:ilvl w:val="1"/>
          <w:numId w:val="14"/>
        </w:numPr>
        <w:tabs>
          <w:tab w:val="clear" w:pos="1440"/>
          <w:tab w:val="num" w:pos="1800"/>
        </w:tabs>
        <w:spacing w:line="240" w:lineRule="auto"/>
        <w:ind w:left="1800" w:right="-6"/>
        <w:jc w:val="both"/>
        <w:rPr>
          <w:rFonts w:ascii="Neue Haas Grotesk Text Pro" w:hAnsi="Neue Haas Grotesk Text Pro"/>
          <w:szCs w:val="20"/>
          <w:lang w:val="nl-BE"/>
        </w:rPr>
      </w:pPr>
      <w:r w:rsidRPr="00EC0D85">
        <w:rPr>
          <w:rFonts w:ascii="Neue Haas Grotesk Text Pro" w:hAnsi="Neue Haas Grotesk Text Pro"/>
          <w:szCs w:val="20"/>
          <w:lang w:val="nl-BE"/>
        </w:rPr>
        <w:t>Een eindverslag: een inhoudelijk en financieel verslag met geldige bewijsstukken</w:t>
      </w:r>
    </w:p>
    <w:p w14:paraId="43FEEDB4" w14:textId="77777777" w:rsidR="00D004B3" w:rsidRPr="00EC0D85" w:rsidRDefault="00D004B3" w:rsidP="00D004B3">
      <w:pPr>
        <w:numPr>
          <w:ilvl w:val="1"/>
          <w:numId w:val="14"/>
        </w:numPr>
        <w:tabs>
          <w:tab w:val="clear" w:pos="1440"/>
          <w:tab w:val="num" w:pos="1800"/>
        </w:tabs>
        <w:spacing w:line="240" w:lineRule="auto"/>
        <w:ind w:left="1800"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Een exemplaar van de mogelijke eindproducten van het project (bijvoorbeeld een publicatie, een catalogus, een inventaris, een uitnodiging van een </w:t>
      </w:r>
      <w:proofErr w:type="gramStart"/>
      <w:r w:rsidRPr="00EC0D85">
        <w:rPr>
          <w:rFonts w:ascii="Neue Haas Grotesk Text Pro" w:hAnsi="Neue Haas Grotesk Text Pro"/>
          <w:szCs w:val="20"/>
          <w:lang w:val="nl-BE"/>
        </w:rPr>
        <w:t>evenement,…</w:t>
      </w:r>
      <w:proofErr w:type="gramEnd"/>
      <w:r w:rsidRPr="00EC0D85">
        <w:rPr>
          <w:rFonts w:ascii="Neue Haas Grotesk Text Pro" w:hAnsi="Neue Haas Grotesk Text Pro"/>
          <w:szCs w:val="20"/>
          <w:lang w:val="nl-BE"/>
        </w:rPr>
        <w:t>)</w:t>
      </w:r>
    </w:p>
    <w:p w14:paraId="25F1DAEC" w14:textId="77777777" w:rsidR="00D004B3" w:rsidRPr="00EC0D85" w:rsidRDefault="00D004B3" w:rsidP="00D004B3">
      <w:pPr>
        <w:ind w:right="-6"/>
        <w:jc w:val="both"/>
        <w:rPr>
          <w:rFonts w:ascii="Neue Haas Grotesk Text Pro" w:hAnsi="Neue Haas Grotesk Text Pro"/>
          <w:szCs w:val="20"/>
          <w:lang w:val="nl-BE"/>
        </w:rPr>
      </w:pPr>
    </w:p>
    <w:p w14:paraId="4A6862FB"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2.</w:t>
      </w:r>
      <w:r w:rsidRPr="00EC0D85">
        <w:rPr>
          <w:rFonts w:ascii="Neue Haas Grotesk Text Pro" w:hAnsi="Neue Haas Grotesk Text Pro"/>
          <w:szCs w:val="20"/>
          <w:lang w:val="nl-BE"/>
        </w:rPr>
        <w:t xml:space="preserve"> Geldige bewijsstukken zijn o.a. facturen, kastickets, kostennota’s (volgens voorbeeld </w:t>
      </w:r>
      <w:hyperlink r:id="rId9" w:history="1">
        <w:r w:rsidRPr="00EC0D85">
          <w:rPr>
            <w:rStyle w:val="Hyperlink"/>
            <w:rFonts w:ascii="Neue Haas Grotesk Text Pro" w:hAnsi="Neue Haas Grotesk Text Pro"/>
            <w:szCs w:val="20"/>
            <w:lang w:val="nl-BE"/>
          </w:rPr>
          <w:t>www.vrijwilligerswetgeving.be</w:t>
        </w:r>
      </w:hyperlink>
      <w:r w:rsidRPr="00EC0D85">
        <w:rPr>
          <w:rFonts w:ascii="Neue Haas Grotesk Text Pro" w:hAnsi="Neue Haas Grotesk Text Pro"/>
          <w:szCs w:val="20"/>
          <w:lang w:val="nl-BE"/>
        </w:rPr>
        <w:t xml:space="preserve">). </w:t>
      </w:r>
    </w:p>
    <w:p w14:paraId="21AA0975" w14:textId="77777777" w:rsidR="00D004B3" w:rsidRPr="00EC0D85" w:rsidRDefault="00D004B3" w:rsidP="00D004B3">
      <w:pPr>
        <w:ind w:right="-6"/>
        <w:jc w:val="both"/>
        <w:rPr>
          <w:rFonts w:ascii="Neue Haas Grotesk Text Pro" w:hAnsi="Neue Haas Grotesk Text Pro"/>
          <w:szCs w:val="20"/>
          <w:lang w:val="nl-BE"/>
        </w:rPr>
      </w:pPr>
    </w:p>
    <w:p w14:paraId="133991EB"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3.</w:t>
      </w:r>
      <w:r w:rsidRPr="00EC0D85">
        <w:rPr>
          <w:rFonts w:ascii="Neue Haas Grotesk Text Pro" w:hAnsi="Neue Haas Grotesk Text Pro"/>
          <w:szCs w:val="20"/>
          <w:lang w:val="nl-BE"/>
        </w:rPr>
        <w:t xml:space="preserve"> Zoals bepaald in artikel 6 volgt na het uitblijven van een eindverslag de terugvordering van de subsidie.</w:t>
      </w:r>
    </w:p>
    <w:p w14:paraId="229F91A1" w14:textId="77777777" w:rsidR="00D004B3" w:rsidRPr="00EC0D85" w:rsidRDefault="00D004B3" w:rsidP="00D004B3">
      <w:pPr>
        <w:ind w:right="-6"/>
        <w:jc w:val="both"/>
        <w:rPr>
          <w:rFonts w:ascii="Neue Haas Grotesk Text Pro" w:hAnsi="Neue Haas Grotesk Text Pro"/>
          <w:szCs w:val="20"/>
          <w:lang w:val="nl-BE"/>
        </w:rPr>
      </w:pPr>
    </w:p>
    <w:p w14:paraId="5EA29C3D" w14:textId="77777777" w:rsidR="00D004B3" w:rsidRPr="00EC0D85" w:rsidRDefault="00D004B3" w:rsidP="00D004B3">
      <w:pPr>
        <w:ind w:right="-6"/>
        <w:jc w:val="both"/>
        <w:rPr>
          <w:rFonts w:ascii="Neue Haas Grotesk Text Pro" w:hAnsi="Neue Haas Grotesk Text Pro"/>
          <w:szCs w:val="20"/>
          <w:u w:val="single"/>
          <w:lang w:val="nl-BE"/>
        </w:rPr>
      </w:pPr>
      <w:r w:rsidRPr="00EC0D85">
        <w:rPr>
          <w:rFonts w:ascii="Neue Haas Grotesk Text Pro" w:hAnsi="Neue Haas Grotesk Text Pro"/>
          <w:szCs w:val="20"/>
          <w:u w:val="single"/>
          <w:lang w:val="nl-BE"/>
        </w:rPr>
        <w:t>Artikel 8 Communicatie</w:t>
      </w:r>
    </w:p>
    <w:p w14:paraId="1F50A654" w14:textId="77777777" w:rsidR="00D004B3" w:rsidRPr="00EC0D85" w:rsidRDefault="00D004B3" w:rsidP="00D004B3">
      <w:pPr>
        <w:ind w:right="-6"/>
        <w:jc w:val="both"/>
        <w:rPr>
          <w:rFonts w:ascii="Neue Haas Grotesk Text Pro" w:hAnsi="Neue Haas Grotesk Text Pro"/>
          <w:szCs w:val="20"/>
          <w:lang w:val="nl-BE"/>
        </w:rPr>
      </w:pPr>
    </w:p>
    <w:p w14:paraId="7409BA02" w14:textId="77777777" w:rsidR="00D004B3" w:rsidRPr="00EC0D85" w:rsidRDefault="00D004B3" w:rsidP="00D004B3">
      <w:pPr>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lastRenderedPageBreak/>
        <w:t xml:space="preserve">§ </w:t>
      </w:r>
      <w:r w:rsidRPr="00EC0D85">
        <w:rPr>
          <w:rFonts w:ascii="Neue Haas Grotesk Text Pro" w:hAnsi="Neue Haas Grotesk Text Pro" w:cs="Calibri"/>
          <w:szCs w:val="20"/>
          <w:lang w:val="nl-BE" w:eastAsia="ko-KR"/>
        </w:rPr>
        <w:t>1.</w:t>
      </w:r>
      <w:r w:rsidRPr="00EC0D85">
        <w:rPr>
          <w:rFonts w:ascii="Neue Haas Grotesk Text Pro" w:hAnsi="Neue Haas Grotesk Text Pro"/>
          <w:szCs w:val="20"/>
          <w:lang w:val="nl-BE"/>
        </w:rPr>
        <w:t xml:space="preserve"> De aanvrager vermeldt in alle gedrukte en digitale communicatie, bij elke mededeling, verklaring of publicatie en presentatie in het kader van het project:</w:t>
      </w:r>
    </w:p>
    <w:p w14:paraId="3431C23B" w14:textId="722DFDC2" w:rsidR="00D004B3" w:rsidRPr="00EC0D85" w:rsidRDefault="00D004B3" w:rsidP="00D004B3">
      <w:pPr>
        <w:numPr>
          <w:ilvl w:val="1"/>
          <w:numId w:val="15"/>
        </w:numPr>
        <w:tabs>
          <w:tab w:val="clear" w:pos="1440"/>
          <w:tab w:val="num" w:pos="1800"/>
        </w:tabs>
        <w:spacing w:line="240" w:lineRule="auto"/>
        <w:ind w:left="1800" w:right="-6"/>
        <w:jc w:val="both"/>
        <w:rPr>
          <w:rFonts w:ascii="Neue Haas Grotesk Text Pro" w:hAnsi="Neue Haas Grotesk Text Pro"/>
          <w:szCs w:val="20"/>
          <w:lang w:val="nl-BE"/>
        </w:rPr>
      </w:pPr>
      <w:r w:rsidRPr="00EC0D85">
        <w:rPr>
          <w:rFonts w:ascii="Neue Haas Grotesk Text Pro" w:hAnsi="Neue Haas Grotesk Text Pro"/>
          <w:szCs w:val="20"/>
          <w:lang w:val="nl-BE"/>
        </w:rPr>
        <w:t xml:space="preserve">De steun van Stuifzand door vermelding van het standaardlogo </w:t>
      </w:r>
      <w:r w:rsidR="00544645" w:rsidRPr="00EC0D85">
        <w:rPr>
          <w:rFonts w:ascii="Neue Haas Grotesk Text Pro" w:hAnsi="Neue Haas Grotesk Text Pro"/>
          <w:szCs w:val="20"/>
          <w:lang w:val="nl-BE"/>
        </w:rPr>
        <w:t xml:space="preserve">van </w:t>
      </w:r>
      <w:r w:rsidRPr="00EC0D85">
        <w:rPr>
          <w:rFonts w:ascii="Neue Haas Grotesk Text Pro" w:hAnsi="Neue Haas Grotesk Text Pro"/>
          <w:szCs w:val="20"/>
          <w:lang w:val="nl-BE"/>
        </w:rPr>
        <w:t xml:space="preserve">Stuifzand. </w:t>
      </w:r>
    </w:p>
    <w:p w14:paraId="73F533A9" w14:textId="77777777" w:rsidR="00D004B3" w:rsidRPr="00EC0D85" w:rsidRDefault="00D004B3" w:rsidP="00D004B3">
      <w:pPr>
        <w:numPr>
          <w:ilvl w:val="1"/>
          <w:numId w:val="15"/>
        </w:numPr>
        <w:tabs>
          <w:tab w:val="clear" w:pos="1440"/>
          <w:tab w:val="num" w:pos="1800"/>
        </w:tabs>
        <w:spacing w:line="240" w:lineRule="auto"/>
        <w:ind w:left="1800" w:right="-6"/>
        <w:jc w:val="both"/>
        <w:rPr>
          <w:rFonts w:ascii="Neue Haas Grotesk Text Pro" w:hAnsi="Neue Haas Grotesk Text Pro"/>
          <w:szCs w:val="20"/>
          <w:lang w:val="nl-BE"/>
        </w:rPr>
      </w:pPr>
      <w:r w:rsidRPr="00EC0D85">
        <w:rPr>
          <w:rFonts w:ascii="Neue Haas Grotesk Text Pro" w:hAnsi="Neue Haas Grotesk Text Pro"/>
          <w:szCs w:val="20"/>
          <w:lang w:val="nl-BE"/>
        </w:rPr>
        <w:t>De steun van de Vlaamse overheid door vermelding van het standaardlogo.</w:t>
      </w:r>
    </w:p>
    <w:p w14:paraId="20CBDF9F" w14:textId="77777777" w:rsidR="00D004B3" w:rsidRPr="00EC0D85" w:rsidRDefault="00D004B3" w:rsidP="00D004B3">
      <w:pPr>
        <w:ind w:left="1440" w:right="-6"/>
        <w:jc w:val="both"/>
        <w:rPr>
          <w:rFonts w:ascii="Neue Haas Grotesk Text Pro" w:hAnsi="Neue Haas Grotesk Text Pro"/>
          <w:szCs w:val="20"/>
          <w:lang w:val="nl-BE"/>
        </w:rPr>
      </w:pPr>
    </w:p>
    <w:p w14:paraId="484E88BD" w14:textId="4EE607E0" w:rsidR="00D004B3" w:rsidRPr="00EC0D85" w:rsidRDefault="00D004B3" w:rsidP="00D004B3">
      <w:pPr>
        <w:ind w:right="-6"/>
        <w:jc w:val="both"/>
        <w:rPr>
          <w:rFonts w:ascii="Neue Haas Grotesk Text Pro" w:hAnsi="Neue Haas Grotesk Text Pro"/>
          <w:i/>
          <w:szCs w:val="20"/>
          <w:lang w:val="nl-BE"/>
        </w:rPr>
      </w:pPr>
      <w:r w:rsidRPr="00EC0D85">
        <w:rPr>
          <w:rFonts w:ascii="Neue Haas Grotesk Text Pro" w:hAnsi="Neue Haas Grotesk Text Pro"/>
          <w:szCs w:val="20"/>
          <w:lang w:val="nl-BE"/>
        </w:rPr>
        <w:t>Beide logo’s kunnen op de website van Stuifzand gedownload worden</w:t>
      </w:r>
      <w:r w:rsidRPr="00EC0D85">
        <w:rPr>
          <w:rFonts w:ascii="Neue Haas Grotesk Text Pro" w:hAnsi="Neue Haas Grotesk Text Pro"/>
          <w:i/>
          <w:szCs w:val="20"/>
          <w:lang w:val="nl-BE"/>
        </w:rPr>
        <w:t>.</w:t>
      </w:r>
    </w:p>
    <w:p w14:paraId="07E09A6C" w14:textId="77777777" w:rsidR="00D004B3" w:rsidRPr="00EC0D85" w:rsidRDefault="00D004B3" w:rsidP="00D004B3">
      <w:pPr>
        <w:tabs>
          <w:tab w:val="num" w:pos="720"/>
        </w:tabs>
        <w:ind w:right="-6"/>
        <w:jc w:val="both"/>
        <w:rPr>
          <w:rFonts w:ascii="Neue Haas Grotesk Text Pro" w:hAnsi="Neue Haas Grotesk Text Pro"/>
          <w:szCs w:val="20"/>
          <w:lang w:val="nl-BE"/>
        </w:rPr>
      </w:pPr>
    </w:p>
    <w:p w14:paraId="4E90D9F4" w14:textId="5E07A8BD" w:rsidR="00D004B3" w:rsidRPr="00EC0D85" w:rsidRDefault="00D004B3" w:rsidP="00D004B3">
      <w:pPr>
        <w:tabs>
          <w:tab w:val="num" w:pos="720"/>
        </w:tabs>
        <w:ind w:right="-6"/>
        <w:jc w:val="both"/>
        <w:rPr>
          <w:rFonts w:ascii="Neue Haas Grotesk Text Pro" w:hAnsi="Neue Haas Grotesk Text Pro"/>
          <w:szCs w:val="20"/>
          <w:lang w:val="nl-BE"/>
        </w:rPr>
      </w:pPr>
      <w:r w:rsidRPr="00EC0D85">
        <w:rPr>
          <w:rFonts w:ascii="Neue Haas Grotesk Text Pro" w:hAnsi="Neue Haas Grotesk Text Pro" w:cs="Arial"/>
          <w:szCs w:val="20"/>
          <w:lang w:val="nl-BE" w:eastAsia="ko-KR"/>
        </w:rPr>
        <w:t xml:space="preserve">§ </w:t>
      </w:r>
      <w:r w:rsidRPr="00EC0D85">
        <w:rPr>
          <w:rFonts w:ascii="Neue Haas Grotesk Text Pro" w:hAnsi="Neue Haas Grotesk Text Pro" w:cs="Calibri"/>
          <w:szCs w:val="20"/>
          <w:lang w:val="nl-BE" w:eastAsia="ko-KR"/>
        </w:rPr>
        <w:t>2.</w:t>
      </w:r>
      <w:r w:rsidRPr="00EC0D85">
        <w:rPr>
          <w:rFonts w:ascii="Neue Haas Grotesk Text Pro" w:hAnsi="Neue Haas Grotesk Text Pro"/>
          <w:szCs w:val="20"/>
          <w:lang w:val="nl-BE"/>
        </w:rPr>
        <w:t xml:space="preserve"> De aanvrager bezorgt Stuifzand tekst en illustratiemateriaal zodat de erfgoedcel het project kan bekendmaken via de eigen communicatiekanalen. </w:t>
      </w:r>
    </w:p>
    <w:p w14:paraId="43F39928" w14:textId="1961D7F3" w:rsidR="00EF33B1" w:rsidRPr="00EC0D85" w:rsidRDefault="00EF33B1" w:rsidP="00D004B3">
      <w:pPr>
        <w:ind w:right="-6"/>
        <w:rPr>
          <w:rFonts w:ascii="Neue Haas Grotesk Text Pro" w:hAnsi="Neue Haas Grotesk Text Pro"/>
          <w:szCs w:val="20"/>
          <w:lang w:val="nl-BE"/>
        </w:rPr>
      </w:pPr>
    </w:p>
    <w:sectPr w:rsidR="00EF33B1" w:rsidRPr="00EC0D85" w:rsidSect="00EF33B1">
      <w:headerReference w:type="default" r:id="rId10"/>
      <w:footerReference w:type="even" r:id="rId11"/>
      <w:footerReference w:type="default" r:id="rId12"/>
      <w:headerReference w:type="first" r:id="rId13"/>
      <w:footerReference w:type="first" r:id="rId14"/>
      <w:pgSz w:w="11900" w:h="16840"/>
      <w:pgMar w:top="1893" w:right="1417" w:bottom="225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2540" w14:textId="77777777" w:rsidR="00FC2B7B" w:rsidRDefault="00FC2B7B" w:rsidP="000879DB">
      <w:pPr>
        <w:spacing w:line="240" w:lineRule="auto"/>
      </w:pPr>
      <w:r>
        <w:separator/>
      </w:r>
    </w:p>
  </w:endnote>
  <w:endnote w:type="continuationSeparator" w:id="0">
    <w:p w14:paraId="348D1BB3" w14:textId="77777777" w:rsidR="00FC2B7B" w:rsidRDefault="00FC2B7B" w:rsidP="00087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pton Medium">
    <w:altName w:val="Calibri"/>
    <w:panose1 w:val="00000000000000000000"/>
    <w:charset w:val="4D"/>
    <w:family w:val="auto"/>
    <w:notTrueType/>
    <w:pitch w:val="variable"/>
    <w:sig w:usb0="00000007" w:usb1="00000001" w:usb2="00000000" w:usb3="00000000" w:csb0="00000093" w:csb1="00000000"/>
  </w:font>
  <w:font w:name="NeueHaasGroteskText Pro">
    <w:altName w:val="Calibri"/>
    <w:panose1 w:val="00000000000000000000"/>
    <w:charset w:val="4D"/>
    <w:family w:val="swiss"/>
    <w:notTrueType/>
    <w:pitch w:val="variable"/>
    <w:sig w:usb0="00000007" w:usb1="00000000" w:usb2="00000000" w:usb3="00000000" w:csb0="00000093" w:csb1="00000000"/>
  </w:font>
  <w:font w:name="Times New Roman (Hoofdtekst CS)">
    <w:altName w:val="Times New Roman"/>
    <w:panose1 w:val="00000000000000000000"/>
    <w:charset w:val="00"/>
    <w:family w:val="roman"/>
    <w:notTrueType/>
    <w:pitch w:val="default"/>
  </w:font>
  <w:font w:name="Times New Roman (Koppen CS)">
    <w:altName w:val="Times New Roman"/>
    <w:charset w:val="00"/>
    <w:family w:val="auto"/>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08467731"/>
      <w:docPartObj>
        <w:docPartGallery w:val="Page Numbers (Bottom of Page)"/>
        <w:docPartUnique/>
      </w:docPartObj>
    </w:sdtPr>
    <w:sdtEndPr>
      <w:rPr>
        <w:rStyle w:val="Paginanummer"/>
      </w:rPr>
    </w:sdtEndPr>
    <w:sdtContent>
      <w:p w14:paraId="22880E80" w14:textId="36DF4F3F" w:rsidR="00EF33B1" w:rsidRDefault="00EF33B1" w:rsidP="002053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517BC5" w14:textId="77777777" w:rsidR="00EF33B1" w:rsidRDefault="00EF33B1" w:rsidP="00EF33B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16"/>
        <w:szCs w:val="16"/>
      </w:rPr>
      <w:id w:val="-668949754"/>
      <w:docPartObj>
        <w:docPartGallery w:val="Page Numbers (Bottom of Page)"/>
        <w:docPartUnique/>
      </w:docPartObj>
    </w:sdtPr>
    <w:sdtEndPr>
      <w:rPr>
        <w:rStyle w:val="Paginanummer"/>
      </w:rPr>
    </w:sdtEndPr>
    <w:sdtContent>
      <w:p w14:paraId="66A79E0F" w14:textId="24CA9A7D" w:rsidR="00EF33B1" w:rsidRPr="00EF33B1" w:rsidRDefault="00EF33B1" w:rsidP="00EF33B1">
        <w:pPr>
          <w:pStyle w:val="Voettekst"/>
          <w:framePr w:wrap="none" w:vAnchor="text" w:hAnchor="page" w:x="11244" w:y="214"/>
          <w:rPr>
            <w:rStyle w:val="Paginanummer"/>
            <w:sz w:val="16"/>
            <w:szCs w:val="16"/>
          </w:rPr>
        </w:pPr>
        <w:r w:rsidRPr="00EF33B1">
          <w:rPr>
            <w:rStyle w:val="Paginanummer"/>
            <w:sz w:val="16"/>
            <w:szCs w:val="16"/>
          </w:rPr>
          <w:fldChar w:fldCharType="begin"/>
        </w:r>
        <w:r w:rsidRPr="00EF33B1">
          <w:rPr>
            <w:rStyle w:val="Paginanummer"/>
            <w:sz w:val="16"/>
            <w:szCs w:val="16"/>
          </w:rPr>
          <w:instrText xml:space="preserve"> PAGE </w:instrText>
        </w:r>
        <w:r w:rsidRPr="00EF33B1">
          <w:rPr>
            <w:rStyle w:val="Paginanummer"/>
            <w:sz w:val="16"/>
            <w:szCs w:val="16"/>
          </w:rPr>
          <w:fldChar w:fldCharType="separate"/>
        </w:r>
        <w:r w:rsidRPr="00EF33B1">
          <w:rPr>
            <w:rStyle w:val="Paginanummer"/>
            <w:noProof/>
            <w:sz w:val="16"/>
            <w:szCs w:val="16"/>
          </w:rPr>
          <w:t>1</w:t>
        </w:r>
        <w:r w:rsidRPr="00EF33B1">
          <w:rPr>
            <w:rStyle w:val="Paginanummer"/>
            <w:sz w:val="16"/>
            <w:szCs w:val="16"/>
          </w:rPr>
          <w:fldChar w:fldCharType="end"/>
        </w:r>
      </w:p>
    </w:sdtContent>
  </w:sdt>
  <w:p w14:paraId="7415B29B" w14:textId="5105E113" w:rsidR="000879DB" w:rsidRDefault="000879DB" w:rsidP="00EF33B1">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C7F8" w14:textId="32854667" w:rsidR="00EF33B1" w:rsidRDefault="00EF33B1">
    <w:pPr>
      <w:pStyle w:val="Voettekst"/>
    </w:pPr>
    <w:r w:rsidRPr="00EF33B1">
      <w:rPr>
        <w:noProof/>
      </w:rPr>
      <w:drawing>
        <wp:anchor distT="0" distB="0" distL="114300" distR="114300" simplePos="0" relativeHeight="251672576" behindDoc="1" locked="1" layoutInCell="1" allowOverlap="1" wp14:anchorId="077BB085" wp14:editId="77FDBC5A">
          <wp:simplePos x="0" y="0"/>
          <wp:positionH relativeFrom="page">
            <wp:posOffset>0</wp:posOffset>
          </wp:positionH>
          <wp:positionV relativeFrom="page">
            <wp:posOffset>9595485</wp:posOffset>
          </wp:positionV>
          <wp:extent cx="7585200" cy="10836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3600" behindDoc="0" locked="0" layoutInCell="1" allowOverlap="1" wp14:anchorId="4DE7D6B4" wp14:editId="5EDD4698">
              <wp:simplePos x="0" y="0"/>
              <wp:positionH relativeFrom="column">
                <wp:posOffset>3941445</wp:posOffset>
              </wp:positionH>
              <wp:positionV relativeFrom="paragraph">
                <wp:posOffset>-127635</wp:posOffset>
              </wp:positionV>
              <wp:extent cx="1212215" cy="369570"/>
              <wp:effectExtent l="0" t="0" r="6985" b="0"/>
              <wp:wrapNone/>
              <wp:docPr id="8" name="Tekstvak 8"/>
              <wp:cNvGraphicFramePr/>
              <a:graphic xmlns:a="http://schemas.openxmlformats.org/drawingml/2006/main">
                <a:graphicData uri="http://schemas.microsoft.com/office/word/2010/wordprocessingShape">
                  <wps:wsp>
                    <wps:cNvSpPr txBox="1"/>
                    <wps:spPr>
                      <a:xfrm>
                        <a:off x="0" y="0"/>
                        <a:ext cx="1212215" cy="369570"/>
                      </a:xfrm>
                      <a:prstGeom prst="rect">
                        <a:avLst/>
                      </a:prstGeom>
                      <a:noFill/>
                      <a:ln w="6350">
                        <a:noFill/>
                      </a:ln>
                    </wps:spPr>
                    <wps:txbx>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D6B4" id="_x0000_t202" coordsize="21600,21600" o:spt="202" path="m,l,21600r21600,l21600,xe">
              <v:stroke joinstyle="miter"/>
              <v:path gradientshapeok="t" o:connecttype="rect"/>
            </v:shapetype>
            <v:shape id="Tekstvak 8" o:spid="_x0000_s1028" type="#_x0000_t202" style="position:absolute;margin-left:310.35pt;margin-top:-10.05pt;width:95.45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" filled="f" stroked="f" strokeweight=".5pt">
              <v:textbox inset="0,0,0,0">
                <w:txbxContent>
                  <w:p w14:paraId="00C32DF8" w14:textId="77777777" w:rsidR="00EF33B1" w:rsidRPr="00A34970" w:rsidRDefault="00EF33B1" w:rsidP="00EF33B1">
                    <w:pPr>
                      <w:rPr>
                        <w:rFonts w:cs="NeueHaasGroteskText Pro"/>
                        <w:b/>
                        <w:bCs/>
                        <w:color w:val="080809"/>
                        <w:sz w:val="16"/>
                        <w:szCs w:val="16"/>
                        <w:u w:val="single"/>
                        <w:lang w:val="en-US"/>
                      </w:rPr>
                    </w:pPr>
                    <w:r w:rsidRPr="00A34970">
                      <w:rPr>
                        <w:rFonts w:cs="NeueHaasGroteskText Pro"/>
                        <w:bCs/>
                        <w:color w:val="080809"/>
                        <w:sz w:val="16"/>
                        <w:szCs w:val="16"/>
                        <w:u w:val="single"/>
                        <w:lang w:val="en-US"/>
                      </w:rPr>
                      <w:t>info@stuifzand.be</w:t>
                    </w:r>
                  </w:p>
                </w:txbxContent>
              </v:textbox>
            </v:shape>
          </w:pict>
        </mc:Fallback>
      </mc:AlternateContent>
    </w:r>
    <w:r w:rsidRPr="00EF33B1">
      <w:rPr>
        <w:noProof/>
      </w:rPr>
      <mc:AlternateContent>
        <mc:Choice Requires="wps">
          <w:drawing>
            <wp:anchor distT="0" distB="0" distL="114300" distR="114300" simplePos="0" relativeHeight="251674624" behindDoc="0" locked="0" layoutInCell="1" allowOverlap="1" wp14:anchorId="6100E94D" wp14:editId="69EA1606">
              <wp:simplePos x="0" y="0"/>
              <wp:positionH relativeFrom="column">
                <wp:posOffset>5154295</wp:posOffset>
              </wp:positionH>
              <wp:positionV relativeFrom="paragraph">
                <wp:posOffset>-127635</wp:posOffset>
              </wp:positionV>
              <wp:extent cx="1110615" cy="369570"/>
              <wp:effectExtent l="0" t="0" r="6985" b="0"/>
              <wp:wrapNone/>
              <wp:docPr id="9" name="Tekstvak 9"/>
              <wp:cNvGraphicFramePr/>
              <a:graphic xmlns:a="http://schemas.openxmlformats.org/drawingml/2006/main">
                <a:graphicData uri="http://schemas.microsoft.com/office/word/2010/wordprocessingShape">
                  <wps:wsp>
                    <wps:cNvSpPr txBox="1"/>
                    <wps:spPr>
                      <a:xfrm>
                        <a:off x="0" y="0"/>
                        <a:ext cx="1110615" cy="369570"/>
                      </a:xfrm>
                      <a:prstGeom prst="rect">
                        <a:avLst/>
                      </a:prstGeom>
                      <a:noFill/>
                      <a:ln w="6350">
                        <a:noFill/>
                      </a:ln>
                    </wps:spPr>
                    <wps:txbx>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E94D" id="Tekstvak 9" o:spid="_x0000_s1029" type="#_x0000_t202" style="position:absolute;margin-left:405.85pt;margin-top:-10.05pt;width:87.45pt;height:2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" filled="f" stroked="f" strokeweight=".5pt">
              <v:textbox inset="0,0,0,0">
                <w:txbxContent>
                  <w:p w14:paraId="5AC73166" w14:textId="77777777" w:rsidR="00EF33B1" w:rsidRPr="00A34970" w:rsidRDefault="00EF33B1" w:rsidP="00EF33B1">
                    <w:pPr>
                      <w:rPr>
                        <w:rFonts w:cs="NeueHaasGroteskText Pro"/>
                        <w:color w:val="080809"/>
                        <w:sz w:val="16"/>
                        <w:szCs w:val="16"/>
                        <w:lang w:val="en-US"/>
                      </w:rPr>
                    </w:pPr>
                    <w:proofErr w:type="spellStart"/>
                    <w:r w:rsidRPr="00A34970">
                      <w:rPr>
                        <w:rFonts w:cs="NeueHaasGroteskText Pro"/>
                        <w:color w:val="080809"/>
                        <w:sz w:val="16"/>
                        <w:szCs w:val="16"/>
                        <w:lang w:val="en-US"/>
                      </w:rPr>
                      <w:t>Werft</w:t>
                    </w:r>
                    <w:proofErr w:type="spellEnd"/>
                    <w:r w:rsidRPr="00A34970">
                      <w:rPr>
                        <w:rFonts w:cs="NeueHaasGroteskText Pro"/>
                        <w:color w:val="080809"/>
                        <w:sz w:val="16"/>
                        <w:szCs w:val="16"/>
                        <w:lang w:val="en-US"/>
                      </w:rPr>
                      <w:t xml:space="preserve"> 30B</w:t>
                    </w:r>
                    <w:r w:rsidRPr="00A34970">
                      <w:rPr>
                        <w:rFonts w:cs="NeueHaasGroteskText Pro"/>
                        <w:caps/>
                        <w:color w:val="080809"/>
                        <w:sz w:val="16"/>
                        <w:szCs w:val="16"/>
                        <w:lang w:val="en-US"/>
                      </w:rPr>
                      <w:t>—</w:t>
                    </w:r>
                    <w:r w:rsidRPr="00A34970">
                      <w:rPr>
                        <w:rFonts w:cs="NeueHaasGroteskText Pro"/>
                        <w:color w:val="080809"/>
                        <w:sz w:val="16"/>
                        <w:szCs w:val="16"/>
                        <w:lang w:val="en-US"/>
                      </w:rPr>
                      <w:t xml:space="preserve">2440 </w:t>
                    </w:r>
                    <w:proofErr w:type="spellStart"/>
                    <w:r w:rsidRPr="00A34970">
                      <w:rPr>
                        <w:rFonts w:cs="NeueHaasGroteskText Pro"/>
                        <w:color w:val="080809"/>
                        <w:sz w:val="16"/>
                        <w:szCs w:val="16"/>
                        <w:lang w:val="en-US"/>
                      </w:rPr>
                      <w:t>Geel</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27EAE" w14:textId="77777777" w:rsidR="00FC2B7B" w:rsidRDefault="00FC2B7B" w:rsidP="000879DB">
      <w:pPr>
        <w:spacing w:line="240" w:lineRule="auto"/>
      </w:pPr>
      <w:r>
        <w:separator/>
      </w:r>
    </w:p>
  </w:footnote>
  <w:footnote w:type="continuationSeparator" w:id="0">
    <w:p w14:paraId="05A81E48" w14:textId="77777777" w:rsidR="00FC2B7B" w:rsidRDefault="00FC2B7B" w:rsidP="00087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89DA" w14:textId="2AC50B85" w:rsidR="000879DB" w:rsidRDefault="00A34970">
    <w:r>
      <w:rPr>
        <w:noProof/>
      </w:rPr>
      <mc:AlternateContent>
        <mc:Choice Requires="wps">
          <w:drawing>
            <wp:anchor distT="0" distB="0" distL="114300" distR="114300" simplePos="0" relativeHeight="251667456" behindDoc="0" locked="1" layoutInCell="1" allowOverlap="0" wp14:anchorId="37586494" wp14:editId="52CD0C83">
              <wp:simplePos x="0" y="0"/>
              <wp:positionH relativeFrom="column">
                <wp:posOffset>5744845</wp:posOffset>
              </wp:positionH>
              <wp:positionV relativeFrom="page">
                <wp:posOffset>-14605</wp:posOffset>
              </wp:positionV>
              <wp:extent cx="900000" cy="543600"/>
              <wp:effectExtent l="0" t="0" r="1905" b="2540"/>
              <wp:wrapThrough wrapText="bothSides">
                <wp:wrapPolygon edited="0">
                  <wp:start x="0" y="0"/>
                  <wp:lineTo x="0" y="21196"/>
                  <wp:lineTo x="21341" y="21196"/>
                  <wp:lineTo x="21341"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1179A966" w14:textId="1F263F94" w:rsidR="00A34970" w:rsidRPr="00A34970" w:rsidRDefault="00A34970" w:rsidP="00A34970">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86494" id="_x0000_t202" coordsize="21600,21600" o:spt="202" path="m,l,21600r21600,l21600,xe">
              <v:stroke joinstyle="miter"/>
              <v:path gradientshapeok="t" o:connecttype="rect"/>
            </v:shapetype>
            <v:shape id="Tekstvak 3" o:spid="_x0000_s1026" type="#_x0000_t202" style="position:absolute;margin-left:452.35pt;margin-top:-1.15pt;width:70.85pt;height:4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" o:allowoverlap="f" filled="f" stroked="f" strokeweight=".5pt">
              <v:textbox inset="0,0,0,0">
                <w:txbxContent>
                  <w:p w14:paraId="1179A966" w14:textId="1F263F94" w:rsidR="00A34970" w:rsidRPr="00A34970" w:rsidRDefault="00A34970" w:rsidP="00A34970">
                    <w:pPr>
                      <w:rPr>
                        <w:rFonts w:cs="NeueHaasGroteskText Pro"/>
                        <w:color w:val="080809"/>
                        <w:sz w:val="16"/>
                        <w:szCs w:val="16"/>
                        <w:lang w:val="en-US"/>
                      </w:rPr>
                    </w:pPr>
                  </w:p>
                </w:txbxContent>
              </v:textbox>
              <w10:wrap type="through" anchory="page"/>
              <w10:anchorlock/>
            </v:shape>
          </w:pict>
        </mc:Fallback>
      </mc:AlternateContent>
    </w:r>
    <w:r w:rsidR="00EF33B1">
      <w:rPr>
        <w:noProof/>
      </w:rPr>
      <w:drawing>
        <wp:anchor distT="0" distB="0" distL="114300" distR="114300" simplePos="0" relativeHeight="251676672" behindDoc="1" locked="1" layoutInCell="1" allowOverlap="1" wp14:anchorId="6457AB21" wp14:editId="169E6DBE">
          <wp:simplePos x="0" y="0"/>
          <wp:positionH relativeFrom="page">
            <wp:posOffset>0</wp:posOffset>
          </wp:positionH>
          <wp:positionV relativeFrom="page">
            <wp:posOffset>-180340</wp:posOffset>
          </wp:positionV>
          <wp:extent cx="7585200" cy="10836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8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7777" w14:textId="189D3EE4" w:rsidR="00EF33B1" w:rsidRDefault="00EF33B1">
    <w:pPr>
      <w:pStyle w:val="Koptekst"/>
    </w:pPr>
    <w:r w:rsidRPr="00EF33B1">
      <w:rPr>
        <w:noProof/>
      </w:rPr>
      <w:drawing>
        <wp:anchor distT="0" distB="0" distL="114300" distR="114300" simplePos="0" relativeHeight="251669504" behindDoc="1" locked="1" layoutInCell="1" allowOverlap="0" wp14:anchorId="63826CEB" wp14:editId="4A2C1B32">
          <wp:simplePos x="0" y="0"/>
          <wp:positionH relativeFrom="page">
            <wp:posOffset>0</wp:posOffset>
          </wp:positionH>
          <wp:positionV relativeFrom="page">
            <wp:posOffset>0</wp:posOffset>
          </wp:positionV>
          <wp:extent cx="7574400" cy="10836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74400" cy="1083600"/>
                  </a:xfrm>
                  <a:prstGeom prst="rect">
                    <a:avLst/>
                  </a:prstGeom>
                </pic:spPr>
              </pic:pic>
            </a:graphicData>
          </a:graphic>
          <wp14:sizeRelH relativeFrom="margin">
            <wp14:pctWidth>0</wp14:pctWidth>
          </wp14:sizeRelH>
          <wp14:sizeRelV relativeFrom="margin">
            <wp14:pctHeight>0</wp14:pctHeight>
          </wp14:sizeRelV>
        </wp:anchor>
      </w:drawing>
    </w:r>
    <w:r w:rsidRPr="00EF33B1">
      <w:rPr>
        <w:noProof/>
      </w:rPr>
      <mc:AlternateContent>
        <mc:Choice Requires="wps">
          <w:drawing>
            <wp:anchor distT="0" distB="0" distL="114300" distR="114300" simplePos="0" relativeHeight="251670528" behindDoc="0" locked="1" layoutInCell="1" allowOverlap="0" wp14:anchorId="2116758B" wp14:editId="73D9D74D">
              <wp:simplePos x="0" y="0"/>
              <wp:positionH relativeFrom="column">
                <wp:posOffset>5750560</wp:posOffset>
              </wp:positionH>
              <wp:positionV relativeFrom="page">
                <wp:posOffset>1270</wp:posOffset>
              </wp:positionV>
              <wp:extent cx="900000" cy="543600"/>
              <wp:effectExtent l="0" t="0" r="1905" b="2540"/>
              <wp:wrapThrough wrapText="bothSides">
                <wp:wrapPolygon edited="0">
                  <wp:start x="0" y="0"/>
                  <wp:lineTo x="0" y="21196"/>
                  <wp:lineTo x="21341" y="21196"/>
                  <wp:lineTo x="21341"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900000" cy="543600"/>
                      </a:xfrm>
                      <a:prstGeom prst="rect">
                        <a:avLst/>
                      </a:prstGeom>
                      <a:noFill/>
                      <a:ln w="6350">
                        <a:noFill/>
                      </a:ln>
                    </wps:spPr>
                    <wps:txbx>
                      <w:txbxContent>
                        <w:p w14:paraId="70F03840" w14:textId="0A57AD2B" w:rsidR="00EF33B1" w:rsidRPr="00A34970" w:rsidRDefault="00EF33B1" w:rsidP="00EF33B1">
                          <w:pPr>
                            <w:rPr>
                              <w:rFonts w:cs="NeueHaasGroteskText Pro"/>
                              <w:color w:val="080809"/>
                              <w:sz w:val="16"/>
                              <w:szCs w:val="16"/>
                              <w:lang w:val="en-U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6758B" id="_x0000_t202" coordsize="21600,21600" o:spt="202" path="m,l,21600r21600,l21600,xe">
              <v:stroke joinstyle="miter"/>
              <v:path gradientshapeok="t" o:connecttype="rect"/>
            </v:shapetype>
            <v:shape id="Tekstvak 5" o:spid="_x0000_s1027" type="#_x0000_t202" style="position:absolute;margin-left:452.8pt;margin-top:.1pt;width:7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" o:allowoverlap="f" filled="f" stroked="f" strokeweight=".5pt">
              <v:textbox inset="0,0,0,0">
                <w:txbxContent>
                  <w:p w14:paraId="70F03840" w14:textId="0A57AD2B" w:rsidR="00EF33B1" w:rsidRPr="00A34970" w:rsidRDefault="00EF33B1" w:rsidP="00EF33B1">
                    <w:pPr>
                      <w:rPr>
                        <w:rFonts w:cs="NeueHaasGroteskText Pro"/>
                        <w:color w:val="080809"/>
                        <w:sz w:val="16"/>
                        <w:szCs w:val="16"/>
                        <w:lang w:val="en-US"/>
                      </w:rPr>
                    </w:pPr>
                  </w:p>
                </w:txbxContent>
              </v:textbox>
              <w10:wrap type="through"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344C"/>
    <w:multiLevelType w:val="hybridMultilevel"/>
    <w:tmpl w:val="14C651B0"/>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940053"/>
    <w:multiLevelType w:val="hybridMultilevel"/>
    <w:tmpl w:val="81A641BE"/>
    <w:lvl w:ilvl="0" w:tplc="A0F418BE">
      <w:start w:val="1"/>
      <w:numFmt w:val="decimal"/>
      <w:lvlText w:val="%1."/>
      <w:lvlJc w:val="left"/>
      <w:pPr>
        <w:tabs>
          <w:tab w:val="num" w:pos="717"/>
        </w:tabs>
        <w:ind w:left="717" w:hanging="360"/>
      </w:pPr>
      <w:rPr>
        <w:rFonts w:hint="default"/>
      </w:rPr>
    </w:lvl>
    <w:lvl w:ilvl="1" w:tplc="08130019" w:tentative="1">
      <w:start w:val="1"/>
      <w:numFmt w:val="lowerLetter"/>
      <w:lvlText w:val="%2."/>
      <w:lvlJc w:val="left"/>
      <w:pPr>
        <w:tabs>
          <w:tab w:val="num" w:pos="1437"/>
        </w:tabs>
        <w:ind w:left="1437" w:hanging="360"/>
      </w:pPr>
    </w:lvl>
    <w:lvl w:ilvl="2" w:tplc="0813001B" w:tentative="1">
      <w:start w:val="1"/>
      <w:numFmt w:val="lowerRoman"/>
      <w:lvlText w:val="%3."/>
      <w:lvlJc w:val="right"/>
      <w:pPr>
        <w:tabs>
          <w:tab w:val="num" w:pos="2157"/>
        </w:tabs>
        <w:ind w:left="2157" w:hanging="180"/>
      </w:pPr>
    </w:lvl>
    <w:lvl w:ilvl="3" w:tplc="0813000F" w:tentative="1">
      <w:start w:val="1"/>
      <w:numFmt w:val="decimal"/>
      <w:lvlText w:val="%4."/>
      <w:lvlJc w:val="left"/>
      <w:pPr>
        <w:tabs>
          <w:tab w:val="num" w:pos="2877"/>
        </w:tabs>
        <w:ind w:left="2877" w:hanging="360"/>
      </w:pPr>
    </w:lvl>
    <w:lvl w:ilvl="4" w:tplc="08130019" w:tentative="1">
      <w:start w:val="1"/>
      <w:numFmt w:val="lowerLetter"/>
      <w:lvlText w:val="%5."/>
      <w:lvlJc w:val="left"/>
      <w:pPr>
        <w:tabs>
          <w:tab w:val="num" w:pos="3597"/>
        </w:tabs>
        <w:ind w:left="3597" w:hanging="360"/>
      </w:pPr>
    </w:lvl>
    <w:lvl w:ilvl="5" w:tplc="0813001B" w:tentative="1">
      <w:start w:val="1"/>
      <w:numFmt w:val="lowerRoman"/>
      <w:lvlText w:val="%6."/>
      <w:lvlJc w:val="right"/>
      <w:pPr>
        <w:tabs>
          <w:tab w:val="num" w:pos="4317"/>
        </w:tabs>
        <w:ind w:left="4317" w:hanging="180"/>
      </w:pPr>
    </w:lvl>
    <w:lvl w:ilvl="6" w:tplc="0813000F" w:tentative="1">
      <w:start w:val="1"/>
      <w:numFmt w:val="decimal"/>
      <w:lvlText w:val="%7."/>
      <w:lvlJc w:val="left"/>
      <w:pPr>
        <w:tabs>
          <w:tab w:val="num" w:pos="5037"/>
        </w:tabs>
        <w:ind w:left="5037" w:hanging="360"/>
      </w:pPr>
    </w:lvl>
    <w:lvl w:ilvl="7" w:tplc="08130019" w:tentative="1">
      <w:start w:val="1"/>
      <w:numFmt w:val="lowerLetter"/>
      <w:lvlText w:val="%8."/>
      <w:lvlJc w:val="left"/>
      <w:pPr>
        <w:tabs>
          <w:tab w:val="num" w:pos="5757"/>
        </w:tabs>
        <w:ind w:left="5757" w:hanging="360"/>
      </w:pPr>
    </w:lvl>
    <w:lvl w:ilvl="8" w:tplc="0813001B" w:tentative="1">
      <w:start w:val="1"/>
      <w:numFmt w:val="lowerRoman"/>
      <w:lvlText w:val="%9."/>
      <w:lvlJc w:val="right"/>
      <w:pPr>
        <w:tabs>
          <w:tab w:val="num" w:pos="6477"/>
        </w:tabs>
        <w:ind w:left="6477" w:hanging="180"/>
      </w:pPr>
    </w:lvl>
  </w:abstractNum>
  <w:abstractNum w:abstractNumId="2" w15:restartNumberingAfterBreak="0">
    <w:nsid w:val="0FC11624"/>
    <w:multiLevelType w:val="hybridMultilevel"/>
    <w:tmpl w:val="1B9A4F12"/>
    <w:lvl w:ilvl="0" w:tplc="11508F62">
      <w:start w:val="1"/>
      <w:numFmt w:val="decimal"/>
      <w:lvlText w:val="%1."/>
      <w:lvlJc w:val="left"/>
      <w:pPr>
        <w:ind w:left="360" w:hanging="360"/>
      </w:pPr>
      <w:rPr>
        <w:rFonts w:ascii="Campton Medium" w:hAnsi="Campton Medium" w:hint="default"/>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626CA4"/>
    <w:multiLevelType w:val="hybridMultilevel"/>
    <w:tmpl w:val="2D58F1CE"/>
    <w:lvl w:ilvl="0" w:tplc="08130005">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144D0"/>
    <w:multiLevelType w:val="hybridMultilevel"/>
    <w:tmpl w:val="64BC0CA6"/>
    <w:lvl w:ilvl="0" w:tplc="808AC48E">
      <w:start w:val="1"/>
      <w:numFmt w:val="bullet"/>
      <w:lvlText w:val=""/>
      <w:lvlJc w:val="left"/>
      <w:pPr>
        <w:tabs>
          <w:tab w:val="num" w:pos="1077"/>
        </w:tabs>
        <w:ind w:left="1077" w:hanging="360"/>
      </w:pPr>
      <w:rPr>
        <w:rFonts w:ascii="Wingdings" w:hAnsi="Wingdings"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561BAA"/>
    <w:multiLevelType w:val="hybridMultilevel"/>
    <w:tmpl w:val="0AA6DE6A"/>
    <w:lvl w:ilvl="0" w:tplc="E5EACF8E">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22EE45B2">
      <w:start w:val="1"/>
      <w:numFmt w:val="decimal"/>
      <w:lvlText w:val="%3°"/>
      <w:lvlJc w:val="right"/>
      <w:pPr>
        <w:tabs>
          <w:tab w:val="num" w:pos="2160"/>
        </w:tabs>
        <w:ind w:left="2160" w:hanging="180"/>
      </w:pPr>
      <w:rPr>
        <w:rFonts w:hint="default"/>
        <w:b w:val="0"/>
        <w:sz w:val="22"/>
        <w:szCs w:val="22"/>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6" w15:restartNumberingAfterBreak="0">
    <w:nsid w:val="244C1F38"/>
    <w:multiLevelType w:val="hybridMultilevel"/>
    <w:tmpl w:val="532AEAE4"/>
    <w:lvl w:ilvl="0" w:tplc="5852A4F2">
      <w:start w:val="1"/>
      <w:numFmt w:val="decimal"/>
      <w:lvlText w:val="%1."/>
      <w:lvlJc w:val="left"/>
      <w:pPr>
        <w:tabs>
          <w:tab w:val="num" w:pos="720"/>
        </w:tabs>
        <w:ind w:left="720" w:hanging="360"/>
      </w:pPr>
      <w:rPr>
        <w:rFonts w:hint="default"/>
      </w:rPr>
    </w:lvl>
    <w:lvl w:ilvl="1" w:tplc="08130019" w:tentative="1">
      <w:start w:val="1"/>
      <w:numFmt w:val="lowerLetter"/>
      <w:lvlText w:val="%2."/>
      <w:lvlJc w:val="left"/>
      <w:pPr>
        <w:tabs>
          <w:tab w:val="num" w:pos="1440"/>
        </w:tabs>
        <w:ind w:left="1440" w:hanging="360"/>
      </w:p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7" w15:restartNumberingAfterBreak="0">
    <w:nsid w:val="33CA7983"/>
    <w:multiLevelType w:val="hybridMultilevel"/>
    <w:tmpl w:val="F6DC1CC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4D6466E"/>
    <w:multiLevelType w:val="hybridMultilevel"/>
    <w:tmpl w:val="BC14F1B2"/>
    <w:lvl w:ilvl="0" w:tplc="DAC2DDC6">
      <w:start w:val="1"/>
      <w:numFmt w:val="bullet"/>
      <w:lvlText w:val=""/>
      <w:lvlJc w:val="left"/>
      <w:pPr>
        <w:ind w:left="340" w:hanging="340"/>
      </w:pPr>
      <w:rPr>
        <w:rFonts w:ascii="Symbol" w:hAnsi="Symbol" w:hint="default"/>
        <w:color w:val="646363"/>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2848FB"/>
    <w:multiLevelType w:val="hybridMultilevel"/>
    <w:tmpl w:val="F9B6640E"/>
    <w:lvl w:ilvl="0" w:tplc="86D6486A">
      <w:start w:val="1"/>
      <w:numFmt w:val="decimal"/>
      <w:lvlText w:val="%1."/>
      <w:lvlJc w:val="left"/>
      <w:pPr>
        <w:ind w:left="360" w:hanging="360"/>
      </w:pPr>
      <w:rPr>
        <w:rFonts w:ascii="Campton Medium" w:hAnsi="Campton Medium" w:hint="default"/>
        <w:color w:val="90BE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E467E1"/>
    <w:multiLevelType w:val="hybridMultilevel"/>
    <w:tmpl w:val="964EBC86"/>
    <w:lvl w:ilvl="0" w:tplc="79DA3056">
      <w:start w:val="1"/>
      <w:numFmt w:val="decimal"/>
      <w:lvlText w:val="1.%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0813001B" w:tentative="1">
      <w:start w:val="1"/>
      <w:numFmt w:val="lowerRoman"/>
      <w:lvlText w:val="%3."/>
      <w:lvlJc w:val="right"/>
      <w:pPr>
        <w:tabs>
          <w:tab w:val="num" w:pos="2160"/>
        </w:tabs>
        <w:ind w:left="2160" w:hanging="180"/>
      </w:p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1" w15:restartNumberingAfterBreak="0">
    <w:nsid w:val="4AEE5FB1"/>
    <w:multiLevelType w:val="hybridMultilevel"/>
    <w:tmpl w:val="CB6EE1FE"/>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0F3505C"/>
    <w:multiLevelType w:val="multilevel"/>
    <w:tmpl w:val="5F687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78430F3"/>
    <w:multiLevelType w:val="hybridMultilevel"/>
    <w:tmpl w:val="288AB268"/>
    <w:lvl w:ilvl="0" w:tplc="C3727C78">
      <w:start w:val="1"/>
      <w:numFmt w:val="bullet"/>
      <w:lvlText w:val=""/>
      <w:lvlJc w:val="left"/>
      <w:pPr>
        <w:ind w:left="1440" w:hanging="360"/>
      </w:pPr>
      <w:rPr>
        <w:rFonts w:ascii="Symbol" w:hAnsi="Symbol" w:hint="default"/>
        <w:color w:val="323A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B1350A"/>
    <w:multiLevelType w:val="hybridMultilevel"/>
    <w:tmpl w:val="2302505A"/>
    <w:lvl w:ilvl="0" w:tplc="97D8C45C">
      <w:start w:val="1"/>
      <w:numFmt w:val="bullet"/>
      <w:lvlText w:val=""/>
      <w:lvlJc w:val="left"/>
      <w:pPr>
        <w:ind w:left="720" w:hanging="360"/>
      </w:pPr>
      <w:rPr>
        <w:rFonts w:ascii="Symbol" w:hAnsi="Symbol" w:hint="default"/>
        <w:color w:val="323A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ACA478E"/>
    <w:multiLevelType w:val="hybridMultilevel"/>
    <w:tmpl w:val="9628277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26D0041"/>
    <w:multiLevelType w:val="hybridMultilevel"/>
    <w:tmpl w:val="D0D4EAD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B3A3C50"/>
    <w:multiLevelType w:val="hybridMultilevel"/>
    <w:tmpl w:val="91D41408"/>
    <w:lvl w:ilvl="0" w:tplc="DA742220">
      <w:start w:val="1"/>
      <w:numFmt w:val="decimal"/>
      <w:lvlText w:val="%1°"/>
      <w:lvlJc w:val="right"/>
      <w:pPr>
        <w:tabs>
          <w:tab w:val="num" w:pos="765"/>
        </w:tabs>
        <w:ind w:left="765" w:hanging="180"/>
      </w:pPr>
      <w:rPr>
        <w:rFonts w:hint="default"/>
      </w:rPr>
    </w:lvl>
    <w:lvl w:ilvl="1" w:tplc="08130005">
      <w:start w:val="1"/>
      <w:numFmt w:val="bullet"/>
      <w:lvlText w:val=""/>
      <w:lvlJc w:val="left"/>
      <w:pPr>
        <w:tabs>
          <w:tab w:val="num" w:pos="1440"/>
        </w:tabs>
        <w:ind w:left="1440" w:hanging="360"/>
      </w:pPr>
      <w:rPr>
        <w:rFonts w:ascii="Wingdings" w:hAnsi="Wingdings" w:hint="default"/>
      </w:rPr>
    </w:lvl>
    <w:lvl w:ilvl="2" w:tplc="DA742220">
      <w:start w:val="1"/>
      <w:numFmt w:val="decimal"/>
      <w:lvlText w:val="%3°"/>
      <w:lvlJc w:val="right"/>
      <w:pPr>
        <w:tabs>
          <w:tab w:val="num" w:pos="2160"/>
        </w:tabs>
        <w:ind w:left="2160" w:hanging="180"/>
      </w:pPr>
      <w:rPr>
        <w:rFonts w:hint="default"/>
      </w:rPr>
    </w:lvl>
    <w:lvl w:ilvl="3" w:tplc="0813000F" w:tentative="1">
      <w:start w:val="1"/>
      <w:numFmt w:val="decimal"/>
      <w:lvlText w:val="%4."/>
      <w:lvlJc w:val="left"/>
      <w:pPr>
        <w:tabs>
          <w:tab w:val="num" w:pos="2880"/>
        </w:tabs>
        <w:ind w:left="2880" w:hanging="360"/>
      </w:pPr>
    </w:lvl>
    <w:lvl w:ilvl="4" w:tplc="08130019" w:tentative="1">
      <w:start w:val="1"/>
      <w:numFmt w:val="lowerLetter"/>
      <w:lvlText w:val="%5."/>
      <w:lvlJc w:val="left"/>
      <w:pPr>
        <w:tabs>
          <w:tab w:val="num" w:pos="3600"/>
        </w:tabs>
        <w:ind w:left="3600" w:hanging="360"/>
      </w:pPr>
    </w:lvl>
    <w:lvl w:ilvl="5" w:tplc="0813001B" w:tentative="1">
      <w:start w:val="1"/>
      <w:numFmt w:val="lowerRoman"/>
      <w:lvlText w:val="%6."/>
      <w:lvlJc w:val="right"/>
      <w:pPr>
        <w:tabs>
          <w:tab w:val="num" w:pos="4320"/>
        </w:tabs>
        <w:ind w:left="4320" w:hanging="180"/>
      </w:pPr>
    </w:lvl>
    <w:lvl w:ilvl="6" w:tplc="0813000F" w:tentative="1">
      <w:start w:val="1"/>
      <w:numFmt w:val="decimal"/>
      <w:lvlText w:val="%7."/>
      <w:lvlJc w:val="left"/>
      <w:pPr>
        <w:tabs>
          <w:tab w:val="num" w:pos="5040"/>
        </w:tabs>
        <w:ind w:left="5040" w:hanging="360"/>
      </w:pPr>
    </w:lvl>
    <w:lvl w:ilvl="7" w:tplc="08130019" w:tentative="1">
      <w:start w:val="1"/>
      <w:numFmt w:val="lowerLetter"/>
      <w:lvlText w:val="%8."/>
      <w:lvlJc w:val="left"/>
      <w:pPr>
        <w:tabs>
          <w:tab w:val="num" w:pos="5760"/>
        </w:tabs>
        <w:ind w:left="5760" w:hanging="360"/>
      </w:pPr>
    </w:lvl>
    <w:lvl w:ilvl="8" w:tplc="0813001B" w:tentative="1">
      <w:start w:val="1"/>
      <w:numFmt w:val="lowerRoman"/>
      <w:lvlText w:val="%9."/>
      <w:lvlJc w:val="right"/>
      <w:pPr>
        <w:tabs>
          <w:tab w:val="num" w:pos="6480"/>
        </w:tabs>
        <w:ind w:left="6480" w:hanging="180"/>
      </w:pPr>
    </w:lvl>
  </w:abstractNum>
  <w:abstractNum w:abstractNumId="18" w15:restartNumberingAfterBreak="0">
    <w:nsid w:val="7F1471A8"/>
    <w:multiLevelType w:val="hybridMultilevel"/>
    <w:tmpl w:val="30EAEE62"/>
    <w:lvl w:ilvl="0" w:tplc="8D4AF6D4">
      <w:start w:val="4"/>
      <w:numFmt w:val="bullet"/>
      <w:lvlText w:val="-"/>
      <w:lvlJc w:val="left"/>
      <w:pPr>
        <w:ind w:left="720" w:hanging="360"/>
      </w:pPr>
      <w:rPr>
        <w:rFonts w:ascii="Calibri" w:eastAsia="Calibri" w:hAnsi="Calibri" w:cs="Calibr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8"/>
  </w:num>
  <w:num w:numId="4">
    <w:abstractNumId w:val="2"/>
  </w:num>
  <w:num w:numId="5">
    <w:abstractNumId w:val="8"/>
  </w:num>
  <w:num w:numId="6">
    <w:abstractNumId w:val="13"/>
  </w:num>
  <w:num w:numId="7">
    <w:abstractNumId w:val="14"/>
  </w:num>
  <w:num w:numId="8">
    <w:abstractNumId w:val="12"/>
  </w:num>
  <w:num w:numId="9">
    <w:abstractNumId w:val="6"/>
  </w:num>
  <w:num w:numId="10">
    <w:abstractNumId w:val="4"/>
  </w:num>
  <w:num w:numId="11">
    <w:abstractNumId w:val="1"/>
  </w:num>
  <w:num w:numId="12">
    <w:abstractNumId w:val="10"/>
  </w:num>
  <w:num w:numId="13">
    <w:abstractNumId w:val="3"/>
  </w:num>
  <w:num w:numId="14">
    <w:abstractNumId w:val="17"/>
  </w:num>
  <w:num w:numId="15">
    <w:abstractNumId w:val="5"/>
  </w:num>
  <w:num w:numId="16">
    <w:abstractNumId w:val="11"/>
  </w:num>
  <w:num w:numId="17">
    <w:abstractNumId w:val="16"/>
  </w:num>
  <w:num w:numId="18">
    <w:abstractNumId w:val="7"/>
  </w:num>
  <w:num w:numId="19">
    <w:abstractNumId w:val="0"/>
  </w:num>
  <w:num w:numId="20">
    <w:abstractNumId w:val="1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9DB"/>
    <w:rsid w:val="00001DAC"/>
    <w:rsid w:val="0000595C"/>
    <w:rsid w:val="000141C3"/>
    <w:rsid w:val="00042D5F"/>
    <w:rsid w:val="00070CA0"/>
    <w:rsid w:val="00082EFC"/>
    <w:rsid w:val="00086632"/>
    <w:rsid w:val="000879DB"/>
    <w:rsid w:val="00092199"/>
    <w:rsid w:val="000A602D"/>
    <w:rsid w:val="000C076E"/>
    <w:rsid w:val="000D4D07"/>
    <w:rsid w:val="000E0CEF"/>
    <w:rsid w:val="000E4547"/>
    <w:rsid w:val="000E7BDE"/>
    <w:rsid w:val="000F5FE0"/>
    <w:rsid w:val="00113FCB"/>
    <w:rsid w:val="00130797"/>
    <w:rsid w:val="00130DFA"/>
    <w:rsid w:val="0015032A"/>
    <w:rsid w:val="0015203C"/>
    <w:rsid w:val="00157135"/>
    <w:rsid w:val="00161C0E"/>
    <w:rsid w:val="00162EE7"/>
    <w:rsid w:val="00193CCC"/>
    <w:rsid w:val="001B0C93"/>
    <w:rsid w:val="001B792A"/>
    <w:rsid w:val="001E294D"/>
    <w:rsid w:val="001F0D37"/>
    <w:rsid w:val="001F4F8F"/>
    <w:rsid w:val="00207A78"/>
    <w:rsid w:val="00213B9B"/>
    <w:rsid w:val="002147A6"/>
    <w:rsid w:val="00225025"/>
    <w:rsid w:val="002331FB"/>
    <w:rsid w:val="0025288F"/>
    <w:rsid w:val="00256ED7"/>
    <w:rsid w:val="00266961"/>
    <w:rsid w:val="00272403"/>
    <w:rsid w:val="0027287F"/>
    <w:rsid w:val="002745C5"/>
    <w:rsid w:val="002914B9"/>
    <w:rsid w:val="00297549"/>
    <w:rsid w:val="002A0B6A"/>
    <w:rsid w:val="002B5BE5"/>
    <w:rsid w:val="002C4C57"/>
    <w:rsid w:val="002C6344"/>
    <w:rsid w:val="002C6910"/>
    <w:rsid w:val="002D2702"/>
    <w:rsid w:val="003038C8"/>
    <w:rsid w:val="00303CE2"/>
    <w:rsid w:val="00317354"/>
    <w:rsid w:val="00320E89"/>
    <w:rsid w:val="00324D98"/>
    <w:rsid w:val="0033300C"/>
    <w:rsid w:val="00345867"/>
    <w:rsid w:val="003502D3"/>
    <w:rsid w:val="00357FE0"/>
    <w:rsid w:val="00380372"/>
    <w:rsid w:val="00386ECF"/>
    <w:rsid w:val="003B0EF5"/>
    <w:rsid w:val="003B2823"/>
    <w:rsid w:val="003D3718"/>
    <w:rsid w:val="003D3B03"/>
    <w:rsid w:val="00406C3C"/>
    <w:rsid w:val="00411965"/>
    <w:rsid w:val="00430877"/>
    <w:rsid w:val="00441257"/>
    <w:rsid w:val="00456B7C"/>
    <w:rsid w:val="00460B36"/>
    <w:rsid w:val="00476C1B"/>
    <w:rsid w:val="0048750B"/>
    <w:rsid w:val="004979F2"/>
    <w:rsid w:val="004A2DA1"/>
    <w:rsid w:val="004C6681"/>
    <w:rsid w:val="004E161E"/>
    <w:rsid w:val="004F6DA3"/>
    <w:rsid w:val="00532D09"/>
    <w:rsid w:val="00533EE5"/>
    <w:rsid w:val="00544645"/>
    <w:rsid w:val="00546784"/>
    <w:rsid w:val="00553B6D"/>
    <w:rsid w:val="005564D2"/>
    <w:rsid w:val="00565F80"/>
    <w:rsid w:val="005662C9"/>
    <w:rsid w:val="00566E58"/>
    <w:rsid w:val="00586C50"/>
    <w:rsid w:val="005971AD"/>
    <w:rsid w:val="005A5BD1"/>
    <w:rsid w:val="005A634A"/>
    <w:rsid w:val="005A75D1"/>
    <w:rsid w:val="005B3617"/>
    <w:rsid w:val="005E6253"/>
    <w:rsid w:val="005F0030"/>
    <w:rsid w:val="00604161"/>
    <w:rsid w:val="00626821"/>
    <w:rsid w:val="00626D2E"/>
    <w:rsid w:val="0062725F"/>
    <w:rsid w:val="006738F8"/>
    <w:rsid w:val="00680CF1"/>
    <w:rsid w:val="006A058B"/>
    <w:rsid w:val="006A4907"/>
    <w:rsid w:val="006D3445"/>
    <w:rsid w:val="006F01D2"/>
    <w:rsid w:val="006F53BA"/>
    <w:rsid w:val="00707198"/>
    <w:rsid w:val="00711936"/>
    <w:rsid w:val="00741DB6"/>
    <w:rsid w:val="00777438"/>
    <w:rsid w:val="00784B67"/>
    <w:rsid w:val="00795A06"/>
    <w:rsid w:val="007A5B8C"/>
    <w:rsid w:val="007A7BB3"/>
    <w:rsid w:val="007B0DF2"/>
    <w:rsid w:val="007D27E4"/>
    <w:rsid w:val="007F409B"/>
    <w:rsid w:val="00813503"/>
    <w:rsid w:val="0085257F"/>
    <w:rsid w:val="00856081"/>
    <w:rsid w:val="008766D9"/>
    <w:rsid w:val="0089084A"/>
    <w:rsid w:val="008A5B18"/>
    <w:rsid w:val="008B0944"/>
    <w:rsid w:val="008C7AD1"/>
    <w:rsid w:val="008D10AC"/>
    <w:rsid w:val="008F3F24"/>
    <w:rsid w:val="008F457A"/>
    <w:rsid w:val="008F5036"/>
    <w:rsid w:val="008F579B"/>
    <w:rsid w:val="00901643"/>
    <w:rsid w:val="00901C7D"/>
    <w:rsid w:val="00910467"/>
    <w:rsid w:val="00911B97"/>
    <w:rsid w:val="00911E57"/>
    <w:rsid w:val="0091339D"/>
    <w:rsid w:val="00917777"/>
    <w:rsid w:val="00917BB3"/>
    <w:rsid w:val="00931D0D"/>
    <w:rsid w:val="00945E70"/>
    <w:rsid w:val="00954D88"/>
    <w:rsid w:val="00986C9B"/>
    <w:rsid w:val="00993735"/>
    <w:rsid w:val="009B1DF4"/>
    <w:rsid w:val="009C7C1E"/>
    <w:rsid w:val="009D7B7F"/>
    <w:rsid w:val="009E1B37"/>
    <w:rsid w:val="009E3BB9"/>
    <w:rsid w:val="009E61AF"/>
    <w:rsid w:val="009F4389"/>
    <w:rsid w:val="00A0264F"/>
    <w:rsid w:val="00A26196"/>
    <w:rsid w:val="00A27370"/>
    <w:rsid w:val="00A3145E"/>
    <w:rsid w:val="00A3376A"/>
    <w:rsid w:val="00A34970"/>
    <w:rsid w:val="00A50151"/>
    <w:rsid w:val="00A5026C"/>
    <w:rsid w:val="00A808D8"/>
    <w:rsid w:val="00A8364B"/>
    <w:rsid w:val="00A83B55"/>
    <w:rsid w:val="00AA53DD"/>
    <w:rsid w:val="00AB0DAD"/>
    <w:rsid w:val="00AF0C83"/>
    <w:rsid w:val="00AF49A3"/>
    <w:rsid w:val="00B06577"/>
    <w:rsid w:val="00B1597B"/>
    <w:rsid w:val="00B336B6"/>
    <w:rsid w:val="00B56FAE"/>
    <w:rsid w:val="00B57887"/>
    <w:rsid w:val="00B61447"/>
    <w:rsid w:val="00B67198"/>
    <w:rsid w:val="00B86890"/>
    <w:rsid w:val="00B902C3"/>
    <w:rsid w:val="00BA3C05"/>
    <w:rsid w:val="00BB415C"/>
    <w:rsid w:val="00BC48B5"/>
    <w:rsid w:val="00BC490D"/>
    <w:rsid w:val="00BE1154"/>
    <w:rsid w:val="00BF0662"/>
    <w:rsid w:val="00BF0A5D"/>
    <w:rsid w:val="00BF16C8"/>
    <w:rsid w:val="00C05EA0"/>
    <w:rsid w:val="00C13606"/>
    <w:rsid w:val="00C146E2"/>
    <w:rsid w:val="00C21955"/>
    <w:rsid w:val="00C26E18"/>
    <w:rsid w:val="00C41A06"/>
    <w:rsid w:val="00C42ED4"/>
    <w:rsid w:val="00C443CD"/>
    <w:rsid w:val="00C819BE"/>
    <w:rsid w:val="00C82787"/>
    <w:rsid w:val="00C83172"/>
    <w:rsid w:val="00C938BE"/>
    <w:rsid w:val="00CA40DD"/>
    <w:rsid w:val="00CB44DC"/>
    <w:rsid w:val="00CB6908"/>
    <w:rsid w:val="00CC7683"/>
    <w:rsid w:val="00CF40EE"/>
    <w:rsid w:val="00CF7AAD"/>
    <w:rsid w:val="00D004B3"/>
    <w:rsid w:val="00D119C8"/>
    <w:rsid w:val="00D22772"/>
    <w:rsid w:val="00D26A40"/>
    <w:rsid w:val="00D349FD"/>
    <w:rsid w:val="00D35D1C"/>
    <w:rsid w:val="00D42C1A"/>
    <w:rsid w:val="00D4367D"/>
    <w:rsid w:val="00D519F3"/>
    <w:rsid w:val="00D64960"/>
    <w:rsid w:val="00D77BA4"/>
    <w:rsid w:val="00DA2453"/>
    <w:rsid w:val="00DA2B18"/>
    <w:rsid w:val="00DB5E97"/>
    <w:rsid w:val="00DD65FE"/>
    <w:rsid w:val="00DE6435"/>
    <w:rsid w:val="00DF1846"/>
    <w:rsid w:val="00E01499"/>
    <w:rsid w:val="00E05C3F"/>
    <w:rsid w:val="00E32565"/>
    <w:rsid w:val="00E535A1"/>
    <w:rsid w:val="00E804D3"/>
    <w:rsid w:val="00E95550"/>
    <w:rsid w:val="00E9794B"/>
    <w:rsid w:val="00EA0DDC"/>
    <w:rsid w:val="00EA1404"/>
    <w:rsid w:val="00EA1F97"/>
    <w:rsid w:val="00EA40D9"/>
    <w:rsid w:val="00EA40DB"/>
    <w:rsid w:val="00EB1F07"/>
    <w:rsid w:val="00EB79B8"/>
    <w:rsid w:val="00EC0D85"/>
    <w:rsid w:val="00EF33B1"/>
    <w:rsid w:val="00EF6014"/>
    <w:rsid w:val="00EF6C56"/>
    <w:rsid w:val="00F04107"/>
    <w:rsid w:val="00F10496"/>
    <w:rsid w:val="00F30F99"/>
    <w:rsid w:val="00F33EBC"/>
    <w:rsid w:val="00F36715"/>
    <w:rsid w:val="00F61169"/>
    <w:rsid w:val="00F6567F"/>
    <w:rsid w:val="00F66D79"/>
    <w:rsid w:val="00F80679"/>
    <w:rsid w:val="00F844DD"/>
    <w:rsid w:val="00FA0BBD"/>
    <w:rsid w:val="00FA6365"/>
    <w:rsid w:val="00FB7373"/>
    <w:rsid w:val="00FB765B"/>
    <w:rsid w:val="00FC2B7B"/>
    <w:rsid w:val="00FD55CC"/>
    <w:rsid w:val="00FF37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0E6EB2"/>
  <w15:chartTrackingRefBased/>
  <w15:docId w15:val="{6839084F-2EC7-D849-8D7C-94AECF8B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38C8"/>
    <w:pPr>
      <w:spacing w:line="276" w:lineRule="auto"/>
      <w:ind w:right="-2126"/>
    </w:pPr>
    <w:rPr>
      <w:rFonts w:ascii="NeueHaasGroteskText Pro" w:eastAsiaTheme="minorEastAsia" w:hAnsi="NeueHaasGroteskText Pro" w:cs="Times New Roman (Hoofdtekst CS)"/>
      <w:color w:val="000000" w:themeColor="text1"/>
      <w:sz w:val="20"/>
      <w:lang w:val="en-GB"/>
    </w:rPr>
  </w:style>
  <w:style w:type="paragraph" w:styleId="Kop1">
    <w:name w:val="heading 1"/>
    <w:next w:val="Kop2"/>
    <w:link w:val="Kop1Char"/>
    <w:uiPriority w:val="9"/>
    <w:qFormat/>
    <w:rsid w:val="003B0EF5"/>
    <w:pPr>
      <w:keepNext/>
      <w:keepLines/>
      <w:outlineLvl w:val="0"/>
    </w:pPr>
    <w:rPr>
      <w:rFonts w:ascii="NeueHaasGroteskText Pro" w:eastAsiaTheme="majorEastAsia" w:hAnsi="NeueHaasGroteskText Pro" w:cs="Times New Roman (Koppen CS)"/>
      <w:b/>
      <w:color w:val="000000" w:themeColor="text1"/>
      <w:sz w:val="20"/>
      <w:szCs w:val="32"/>
    </w:rPr>
  </w:style>
  <w:style w:type="paragraph" w:styleId="Kop2">
    <w:name w:val="heading 2"/>
    <w:next w:val="Standaard"/>
    <w:link w:val="Kop2Char"/>
    <w:rsid w:val="0062725F"/>
    <w:pPr>
      <w:keepNext/>
      <w:keepLines/>
      <w:pBdr>
        <w:top w:val="nil"/>
        <w:left w:val="nil"/>
        <w:bottom w:val="nil"/>
        <w:right w:val="nil"/>
        <w:between w:val="nil"/>
      </w:pBdr>
      <w:spacing w:line="276" w:lineRule="auto"/>
      <w:outlineLvl w:val="1"/>
    </w:pPr>
    <w:rPr>
      <w:rFonts w:ascii="Trebuchet MS" w:eastAsia="Arial" w:hAnsi="Trebuchet MS" w:cs="Arial"/>
      <w:color w:val="000000" w:themeColor="text1"/>
      <w:sz w:val="28"/>
      <w:szCs w:val="28"/>
    </w:rPr>
  </w:style>
  <w:style w:type="paragraph" w:styleId="Kop3">
    <w:name w:val="heading 3"/>
    <w:next w:val="Kop2"/>
    <w:link w:val="Kop3Char"/>
    <w:rsid w:val="007D27E4"/>
    <w:pPr>
      <w:keepNext/>
      <w:keepLines/>
      <w:pBdr>
        <w:top w:val="nil"/>
        <w:left w:val="nil"/>
        <w:bottom w:val="nil"/>
        <w:right w:val="nil"/>
        <w:between w:val="nil"/>
      </w:pBdr>
      <w:spacing w:after="120" w:line="240" w:lineRule="exact"/>
      <w:outlineLvl w:val="2"/>
    </w:pPr>
    <w:rPr>
      <w:rFonts w:ascii="Trebuchet MS" w:eastAsia="Arial" w:hAnsi="Trebuchet MS" w:cs="Arial"/>
      <w:bCs/>
      <w:caps/>
      <w:color w:val="D4D4D4"/>
      <w:szCs w:val="20"/>
    </w:rPr>
  </w:style>
  <w:style w:type="paragraph" w:styleId="Kop4">
    <w:name w:val="heading 4"/>
    <w:basedOn w:val="Standaard"/>
    <w:next w:val="Standaard"/>
    <w:link w:val="Kop4Char"/>
    <w:uiPriority w:val="9"/>
    <w:unhideWhenUsed/>
    <w:rsid w:val="00901C7D"/>
    <w:pPr>
      <w:keepNext/>
      <w:keepLines/>
      <w:framePr w:hSpace="141" w:wrap="around" w:vAnchor="page" w:hAnchor="margin" w:y="1526"/>
      <w:spacing w:before="40" w:line="240" w:lineRule="auto"/>
      <w:ind w:right="0"/>
      <w:outlineLvl w:val="3"/>
    </w:pPr>
    <w:rPr>
      <w:rFonts w:ascii="Trebuchet MS" w:eastAsiaTheme="majorEastAsia" w:hAnsi="Trebuchet MS" w:cstheme="majorBidi"/>
      <w:iCs/>
      <w:color w:val="8B8B8B"/>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rsid w:val="003B0EF5"/>
    <w:pPr>
      <w:numPr>
        <w:ilvl w:val="1"/>
      </w:numPr>
      <w:spacing w:after="160"/>
    </w:pPr>
    <w:rPr>
      <w:rFonts w:asciiTheme="minorHAnsi"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3B0EF5"/>
    <w:rPr>
      <w:rFonts w:eastAsiaTheme="minorEastAsia"/>
      <w:color w:val="5A5A5A" w:themeColor="text1" w:themeTint="A5"/>
      <w:spacing w:val="15"/>
      <w:sz w:val="22"/>
      <w:szCs w:val="22"/>
      <w:lang w:val="en-GB"/>
    </w:rPr>
  </w:style>
  <w:style w:type="character" w:customStyle="1" w:styleId="Kop2Char">
    <w:name w:val="Kop 2 Char"/>
    <w:basedOn w:val="Standaardalinea-lettertype"/>
    <w:link w:val="Kop2"/>
    <w:rsid w:val="0062725F"/>
    <w:rPr>
      <w:rFonts w:ascii="Trebuchet MS" w:eastAsia="Arial" w:hAnsi="Trebuchet MS" w:cs="Arial"/>
      <w:color w:val="000000" w:themeColor="text1"/>
      <w:sz w:val="28"/>
      <w:szCs w:val="28"/>
    </w:rPr>
  </w:style>
  <w:style w:type="character" w:customStyle="1" w:styleId="Kop3Char">
    <w:name w:val="Kop 3 Char"/>
    <w:basedOn w:val="Standaardalinea-lettertype"/>
    <w:link w:val="Kop3"/>
    <w:rsid w:val="007D27E4"/>
    <w:rPr>
      <w:rFonts w:ascii="Trebuchet MS" w:eastAsia="Arial" w:hAnsi="Trebuchet MS" w:cs="Arial"/>
      <w:bCs/>
      <w:caps/>
      <w:color w:val="D4D4D4"/>
      <w:szCs w:val="20"/>
    </w:rPr>
  </w:style>
  <w:style w:type="character" w:customStyle="1" w:styleId="Kop1Char">
    <w:name w:val="Kop 1 Char"/>
    <w:basedOn w:val="Standaardalinea-lettertype"/>
    <w:link w:val="Kop1"/>
    <w:uiPriority w:val="9"/>
    <w:rsid w:val="003B0EF5"/>
    <w:rPr>
      <w:rFonts w:ascii="NeueHaasGroteskText Pro" w:eastAsiaTheme="majorEastAsia" w:hAnsi="NeueHaasGroteskText Pro" w:cs="Times New Roman (Koppen CS)"/>
      <w:b/>
      <w:color w:val="000000" w:themeColor="text1"/>
      <w:sz w:val="20"/>
      <w:szCs w:val="32"/>
    </w:rPr>
  </w:style>
  <w:style w:type="paragraph" w:styleId="Koptekst">
    <w:name w:val="header"/>
    <w:basedOn w:val="Standaard"/>
    <w:link w:val="KoptekstChar"/>
    <w:uiPriority w:val="99"/>
    <w:unhideWhenUsed/>
    <w:rsid w:val="00A349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4970"/>
    <w:rPr>
      <w:rFonts w:ascii="NeueHaasGroteskText Pro" w:eastAsiaTheme="minorEastAsia" w:hAnsi="NeueHaasGroteskText Pro" w:cs="Times New Roman (Hoofdtekst CS)"/>
      <w:color w:val="000000" w:themeColor="text1"/>
      <w:sz w:val="20"/>
      <w:lang w:val="en-GB"/>
    </w:rPr>
  </w:style>
  <w:style w:type="paragraph" w:styleId="Voettekst">
    <w:name w:val="footer"/>
    <w:basedOn w:val="Standaard"/>
    <w:link w:val="VoettekstChar"/>
    <w:uiPriority w:val="99"/>
    <w:unhideWhenUsed/>
    <w:rsid w:val="00A349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4970"/>
    <w:rPr>
      <w:rFonts w:ascii="NeueHaasGroteskText Pro" w:eastAsiaTheme="minorEastAsia" w:hAnsi="NeueHaasGroteskText Pro" w:cs="Times New Roman (Hoofdtekst CS)"/>
      <w:color w:val="000000" w:themeColor="text1"/>
      <w:sz w:val="20"/>
      <w:lang w:val="en-GB"/>
    </w:rPr>
  </w:style>
  <w:style w:type="paragraph" w:customStyle="1" w:styleId="Datumhoofding">
    <w:name w:val="Datum hoofding"/>
    <w:basedOn w:val="Standaard"/>
    <w:qFormat/>
    <w:rsid w:val="00A34970"/>
    <w:pPr>
      <w:jc w:val="right"/>
    </w:pPr>
    <w:rPr>
      <w:rFonts w:cs="NeueHaasGroteskText Pro"/>
      <w:color w:val="080809"/>
      <w:sz w:val="16"/>
      <w:szCs w:val="16"/>
      <w:lang w:val="en-US"/>
    </w:rPr>
  </w:style>
  <w:style w:type="paragraph" w:styleId="Geenafstand">
    <w:name w:val="No Spacing"/>
    <w:link w:val="GeenafstandChar"/>
    <w:uiPriority w:val="1"/>
    <w:qFormat/>
    <w:rsid w:val="00EF33B1"/>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F33B1"/>
    <w:rPr>
      <w:rFonts w:eastAsiaTheme="minorEastAsia"/>
      <w:sz w:val="22"/>
      <w:szCs w:val="22"/>
      <w:lang w:val="en-US" w:eastAsia="zh-CN"/>
    </w:rPr>
  </w:style>
  <w:style w:type="character" w:styleId="Paginanummer">
    <w:name w:val="page number"/>
    <w:basedOn w:val="Standaardalinea-lettertype"/>
    <w:uiPriority w:val="99"/>
    <w:semiHidden/>
    <w:unhideWhenUsed/>
    <w:rsid w:val="00EF33B1"/>
  </w:style>
  <w:style w:type="character" w:customStyle="1" w:styleId="Kop4Char">
    <w:name w:val="Kop 4 Char"/>
    <w:basedOn w:val="Standaardalinea-lettertype"/>
    <w:link w:val="Kop4"/>
    <w:uiPriority w:val="9"/>
    <w:rsid w:val="002745C5"/>
    <w:rPr>
      <w:rFonts w:ascii="Trebuchet MS" w:eastAsiaTheme="majorEastAsia" w:hAnsi="Trebuchet MS" w:cstheme="majorBidi"/>
      <w:iCs/>
      <w:color w:val="8B8B8B"/>
      <w:sz w:val="32"/>
      <w:szCs w:val="32"/>
      <w:lang w:val="en-GB"/>
    </w:rPr>
  </w:style>
  <w:style w:type="paragraph" w:customStyle="1" w:styleId="Adres">
    <w:name w:val="Adres"/>
    <w:basedOn w:val="Standaard"/>
    <w:qFormat/>
    <w:rsid w:val="003038C8"/>
    <w:pPr>
      <w:spacing w:after="1200" w:line="280" w:lineRule="exact"/>
      <w:ind w:left="4961" w:right="567"/>
    </w:pPr>
    <w:rPr>
      <w:rFonts w:eastAsiaTheme="minorHAnsi"/>
      <w:bCs/>
      <w:spacing w:val="2"/>
      <w:szCs w:val="20"/>
      <w:lang w:val="nl-NL"/>
    </w:rPr>
  </w:style>
  <w:style w:type="paragraph" w:customStyle="1" w:styleId="Onderwerp">
    <w:name w:val="Onderwerp"/>
    <w:basedOn w:val="Standaard"/>
    <w:rsid w:val="003038C8"/>
    <w:pPr>
      <w:spacing w:after="360" w:line="280" w:lineRule="exact"/>
      <w:ind w:right="0"/>
    </w:pPr>
    <w:rPr>
      <w:rFonts w:eastAsiaTheme="minorHAnsi"/>
      <w:spacing w:val="2"/>
      <w:lang w:val="nl-NL"/>
    </w:rPr>
  </w:style>
  <w:style w:type="character" w:styleId="Hyperlink">
    <w:name w:val="Hyperlink"/>
    <w:rsid w:val="00D004B3"/>
    <w:rPr>
      <w:color w:val="0000FF"/>
      <w:u w:val="single"/>
    </w:rPr>
  </w:style>
  <w:style w:type="character" w:styleId="Verwijzingopmerking">
    <w:name w:val="annotation reference"/>
    <w:uiPriority w:val="99"/>
    <w:semiHidden/>
    <w:unhideWhenUsed/>
    <w:rsid w:val="00D004B3"/>
    <w:rPr>
      <w:sz w:val="16"/>
      <w:szCs w:val="16"/>
    </w:rPr>
  </w:style>
  <w:style w:type="paragraph" w:styleId="Tekstopmerking">
    <w:name w:val="annotation text"/>
    <w:basedOn w:val="Standaard"/>
    <w:link w:val="TekstopmerkingChar"/>
    <w:uiPriority w:val="99"/>
    <w:semiHidden/>
    <w:unhideWhenUsed/>
    <w:rsid w:val="00D004B3"/>
    <w:pPr>
      <w:spacing w:line="240" w:lineRule="auto"/>
      <w:ind w:right="0"/>
    </w:pPr>
    <w:rPr>
      <w:rFonts w:ascii="Times New Roman" w:eastAsia="Times New Roman" w:hAnsi="Times New Roman" w:cs="Times New Roman"/>
      <w:color w:val="auto"/>
      <w:szCs w:val="20"/>
      <w:lang w:val="nl-NL" w:eastAsia="nl-BE"/>
    </w:rPr>
  </w:style>
  <w:style w:type="character" w:customStyle="1" w:styleId="TekstopmerkingChar">
    <w:name w:val="Tekst opmerking Char"/>
    <w:basedOn w:val="Standaardalinea-lettertype"/>
    <w:link w:val="Tekstopmerking"/>
    <w:uiPriority w:val="99"/>
    <w:semiHidden/>
    <w:rsid w:val="00D004B3"/>
    <w:rPr>
      <w:rFonts w:ascii="Times New Roman" w:eastAsia="Times New Roman" w:hAnsi="Times New Roman" w:cs="Times New Roman"/>
      <w:sz w:val="20"/>
      <w:szCs w:val="20"/>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rfgoedcelkerf.b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rijwilligerswetgeveing.be"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Aangepast 4">
      <a:dk1>
        <a:srgbClr val="000000"/>
      </a:dk1>
      <a:lt1>
        <a:srgbClr val="FFFFFF"/>
      </a:lt1>
      <a:dk2>
        <a:srgbClr val="44546A"/>
      </a:dk2>
      <a:lt2>
        <a:srgbClr val="E7E6E6"/>
      </a:lt2>
      <a:accent1>
        <a:srgbClr val="FF55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40A43-1E83-AA4B-B9C6-801341079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1857</Words>
  <Characters>10217</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Bavo Dockx</dc:creator>
  <cp:keywords/>
  <dc:description/>
  <cp:lastModifiedBy>Thomas Ceusters</cp:lastModifiedBy>
  <cp:revision>4</cp:revision>
  <dcterms:created xsi:type="dcterms:W3CDTF">2021-08-17T05:24:00Z</dcterms:created>
  <dcterms:modified xsi:type="dcterms:W3CDTF">2021-10-04T12:09:00Z</dcterms:modified>
</cp:coreProperties>
</file>